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57AC" w14:textId="77777777" w:rsidR="00B07CDA" w:rsidRPr="00B07CDA" w:rsidRDefault="00B07CDA" w:rsidP="00B07CDA">
      <w:pPr>
        <w:spacing w:after="0" w:line="240" w:lineRule="auto"/>
        <w:textAlignment w:val="baseline"/>
        <w:rPr>
          <w:rFonts w:ascii="Arial" w:eastAsia="Times New Roman" w:hAnsi="Arial" w:cs="Arial"/>
          <w:vanish/>
          <w:color w:val="1F2533"/>
          <w:sz w:val="24"/>
          <w:szCs w:val="24"/>
          <w:shd w:val="clear" w:color="auto" w:fill="FFFFFF"/>
          <w:lang w:eastAsia="en-GB"/>
        </w:rPr>
      </w:pPr>
      <w:r w:rsidRPr="00B07CDA">
        <w:rPr>
          <w:rFonts w:ascii="Arial" w:eastAsia="Times New Roman" w:hAnsi="Arial" w:cs="Arial"/>
          <w:vanish/>
          <w:color w:val="333333"/>
          <w:sz w:val="24"/>
          <w:szCs w:val="24"/>
          <w:lang w:eastAsia="en-GB"/>
        </w:rPr>
        <w:fldChar w:fldCharType="begin"/>
      </w:r>
      <w:r w:rsidRPr="00B07CDA">
        <w:rPr>
          <w:rFonts w:ascii="Arial" w:eastAsia="Times New Roman" w:hAnsi="Arial" w:cs="Arial"/>
          <w:vanish/>
          <w:color w:val="333333"/>
          <w:sz w:val="24"/>
          <w:szCs w:val="24"/>
          <w:lang w:eastAsia="en-GB"/>
        </w:rPr>
        <w:instrText xml:space="preserve"> HYPERLINK "https://trb.secure-platform.com/a/page/trrjournal/forauthors" \l "acsbContent" </w:instrText>
      </w:r>
      <w:r w:rsidRPr="00B07CDA">
        <w:rPr>
          <w:rFonts w:ascii="Arial" w:eastAsia="Times New Roman" w:hAnsi="Arial" w:cs="Arial"/>
          <w:vanish/>
          <w:color w:val="333333"/>
          <w:sz w:val="24"/>
          <w:szCs w:val="24"/>
          <w:lang w:eastAsia="en-GB"/>
        </w:rPr>
        <w:fldChar w:fldCharType="separate"/>
      </w:r>
      <w:r w:rsidRPr="00B07CDA">
        <w:rPr>
          <w:rFonts w:ascii="Arial" w:eastAsia="Times New Roman" w:hAnsi="Arial" w:cs="Arial"/>
          <w:vanish/>
          <w:color w:val="1F2533"/>
          <w:sz w:val="24"/>
          <w:szCs w:val="24"/>
          <w:shd w:val="clear" w:color="auto" w:fill="FFFFFF"/>
          <w:lang w:eastAsia="en-GB"/>
        </w:rPr>
        <w:br/>
      </w:r>
      <w:r w:rsidRPr="00B07CDA">
        <w:rPr>
          <w:rFonts w:ascii="Arial" w:eastAsia="Times New Roman" w:hAnsi="Arial" w:cs="Arial"/>
          <w:vanish/>
          <w:color w:val="1F2533"/>
          <w:sz w:val="24"/>
          <w:szCs w:val="24"/>
          <w:u w:val="single"/>
          <w:shd w:val="clear" w:color="auto" w:fill="FFFFFF"/>
          <w:lang w:eastAsia="en-GB"/>
        </w:rPr>
        <w:t>Skip to Content</w:t>
      </w:r>
    </w:p>
    <w:p w14:paraId="368135EE" w14:textId="77777777" w:rsidR="00B07CDA" w:rsidRPr="00B07CDA" w:rsidRDefault="00B07CDA" w:rsidP="00B07CDA">
      <w:pPr>
        <w:shd w:val="clear" w:color="auto" w:fill="146FF8"/>
        <w:spacing w:after="0" w:line="0" w:lineRule="auto"/>
        <w:jc w:val="center"/>
        <w:textAlignment w:val="baseline"/>
        <w:rPr>
          <w:rFonts w:ascii="Times New Roman" w:eastAsia="Times New Roman" w:hAnsi="Times New Roman" w:cs="Times New Roman"/>
          <w:caps/>
          <w:color w:val="FFFFFF"/>
          <w:sz w:val="15"/>
          <w:szCs w:val="15"/>
          <w:lang w:eastAsia="en-GB"/>
        </w:rPr>
      </w:pPr>
      <w:r w:rsidRPr="00B07CDA">
        <w:rPr>
          <w:rFonts w:ascii="Cambria Math" w:eastAsia="Times New Roman" w:hAnsi="Cambria Math" w:cs="Cambria Math"/>
          <w:caps/>
          <w:color w:val="FFFFFF"/>
          <w:sz w:val="23"/>
          <w:szCs w:val="23"/>
          <w:bdr w:val="none" w:sz="0" w:space="0" w:color="auto" w:frame="1"/>
          <w:lang w:eastAsia="en-GB"/>
        </w:rPr>
        <w:t>↵</w:t>
      </w:r>
      <w:r w:rsidRPr="00B07CDA">
        <w:rPr>
          <w:rFonts w:ascii="Arial" w:eastAsia="Times New Roman" w:hAnsi="Arial" w:cs="Arial"/>
          <w:caps/>
          <w:vanish/>
          <w:color w:val="FFFFFF"/>
          <w:sz w:val="15"/>
          <w:szCs w:val="15"/>
          <w:shd w:val="clear" w:color="auto" w:fill="FFFFFF"/>
          <w:lang w:eastAsia="en-GB"/>
        </w:rPr>
        <w:t>ENTER</w:t>
      </w:r>
    </w:p>
    <w:p w14:paraId="15FEBA23" w14:textId="77777777" w:rsidR="00B07CDA" w:rsidRPr="00B07CDA" w:rsidRDefault="00B07CDA" w:rsidP="00B07CDA">
      <w:pPr>
        <w:spacing w:after="0" w:line="240" w:lineRule="auto"/>
        <w:textAlignment w:val="baseline"/>
        <w:rPr>
          <w:rFonts w:ascii="Times New Roman" w:eastAsia="Times New Roman" w:hAnsi="Times New Roman" w:cs="Times New Roman"/>
          <w:color w:val="1F2533"/>
          <w:sz w:val="24"/>
          <w:szCs w:val="24"/>
          <w:lang w:eastAsia="en-GB"/>
        </w:rPr>
      </w:pPr>
      <w:r w:rsidRPr="00B07CDA">
        <w:rPr>
          <w:rFonts w:ascii="Arial" w:eastAsia="Times New Roman" w:hAnsi="Arial" w:cs="Arial"/>
          <w:vanish/>
          <w:color w:val="333333"/>
          <w:sz w:val="24"/>
          <w:szCs w:val="24"/>
          <w:lang w:eastAsia="en-GB"/>
        </w:rPr>
        <w:fldChar w:fldCharType="end"/>
      </w:r>
      <w:r w:rsidRPr="00B07CDA">
        <w:rPr>
          <w:rFonts w:ascii="Arial" w:eastAsia="Times New Roman" w:hAnsi="Arial" w:cs="Arial"/>
          <w:vanish/>
          <w:color w:val="333333"/>
          <w:sz w:val="24"/>
          <w:szCs w:val="24"/>
          <w:lang w:eastAsia="en-GB"/>
        </w:rPr>
        <w:fldChar w:fldCharType="begin"/>
      </w:r>
      <w:r w:rsidRPr="00B07CDA">
        <w:rPr>
          <w:rFonts w:ascii="Arial" w:eastAsia="Times New Roman" w:hAnsi="Arial" w:cs="Arial"/>
          <w:vanish/>
          <w:color w:val="333333"/>
          <w:sz w:val="24"/>
          <w:szCs w:val="24"/>
          <w:lang w:eastAsia="en-GB"/>
        </w:rPr>
        <w:instrText xml:space="preserve"> HYPERLINK "https://trb.secure-platform.com/a/page/trrjournal/forauthors" \l "acsbMenu" </w:instrText>
      </w:r>
      <w:r w:rsidRPr="00B07CDA">
        <w:rPr>
          <w:rFonts w:ascii="Arial" w:eastAsia="Times New Roman" w:hAnsi="Arial" w:cs="Arial"/>
          <w:vanish/>
          <w:color w:val="333333"/>
          <w:sz w:val="24"/>
          <w:szCs w:val="24"/>
          <w:lang w:eastAsia="en-GB"/>
        </w:rPr>
        <w:fldChar w:fldCharType="separate"/>
      </w:r>
      <w:r w:rsidRPr="00B07CDA">
        <w:rPr>
          <w:rFonts w:ascii="Arial" w:eastAsia="Times New Roman" w:hAnsi="Arial" w:cs="Arial"/>
          <w:vanish/>
          <w:color w:val="1F2533"/>
          <w:sz w:val="24"/>
          <w:szCs w:val="24"/>
          <w:u w:val="single"/>
          <w:shd w:val="clear" w:color="auto" w:fill="FFFFFF"/>
          <w:lang w:eastAsia="en-GB"/>
        </w:rPr>
        <w:t>Skip to Menu</w:t>
      </w:r>
    </w:p>
    <w:p w14:paraId="68379FE9" w14:textId="77777777" w:rsidR="00B07CDA" w:rsidRPr="00B07CDA" w:rsidRDefault="00B07CDA" w:rsidP="00B07CDA">
      <w:pPr>
        <w:shd w:val="clear" w:color="auto" w:fill="146FF8"/>
        <w:spacing w:after="0" w:line="0" w:lineRule="auto"/>
        <w:jc w:val="center"/>
        <w:textAlignment w:val="baseline"/>
        <w:rPr>
          <w:rFonts w:ascii="Times New Roman" w:eastAsia="Times New Roman" w:hAnsi="Times New Roman" w:cs="Times New Roman"/>
          <w:caps/>
          <w:color w:val="FFFFFF"/>
          <w:sz w:val="15"/>
          <w:szCs w:val="15"/>
          <w:lang w:eastAsia="en-GB"/>
        </w:rPr>
      </w:pPr>
      <w:r w:rsidRPr="00B07CDA">
        <w:rPr>
          <w:rFonts w:ascii="Cambria Math" w:eastAsia="Times New Roman" w:hAnsi="Cambria Math" w:cs="Cambria Math"/>
          <w:caps/>
          <w:color w:val="FFFFFF"/>
          <w:sz w:val="23"/>
          <w:szCs w:val="23"/>
          <w:bdr w:val="none" w:sz="0" w:space="0" w:color="auto" w:frame="1"/>
          <w:lang w:eastAsia="en-GB"/>
        </w:rPr>
        <w:t>↵</w:t>
      </w:r>
      <w:r w:rsidRPr="00B07CDA">
        <w:rPr>
          <w:rFonts w:ascii="Arial" w:eastAsia="Times New Roman" w:hAnsi="Arial" w:cs="Arial"/>
          <w:caps/>
          <w:vanish/>
          <w:color w:val="FFFFFF"/>
          <w:sz w:val="15"/>
          <w:szCs w:val="15"/>
          <w:shd w:val="clear" w:color="auto" w:fill="FFFFFF"/>
          <w:lang w:eastAsia="en-GB"/>
        </w:rPr>
        <w:t>ENTER</w:t>
      </w:r>
    </w:p>
    <w:p w14:paraId="38FEAD9F" w14:textId="77777777" w:rsidR="00B07CDA" w:rsidRPr="00B07CDA" w:rsidRDefault="00B07CDA" w:rsidP="00B07CDA">
      <w:pPr>
        <w:spacing w:after="0" w:line="240" w:lineRule="auto"/>
        <w:textAlignment w:val="baseline"/>
        <w:rPr>
          <w:rFonts w:ascii="Times New Roman" w:eastAsia="Times New Roman" w:hAnsi="Times New Roman" w:cs="Times New Roman"/>
          <w:color w:val="1F2533"/>
          <w:sz w:val="24"/>
          <w:szCs w:val="24"/>
          <w:lang w:eastAsia="en-GB"/>
        </w:rPr>
      </w:pPr>
      <w:r w:rsidRPr="00B07CDA">
        <w:rPr>
          <w:rFonts w:ascii="Arial" w:eastAsia="Times New Roman" w:hAnsi="Arial" w:cs="Arial"/>
          <w:vanish/>
          <w:color w:val="333333"/>
          <w:sz w:val="24"/>
          <w:szCs w:val="24"/>
          <w:lang w:eastAsia="en-GB"/>
        </w:rPr>
        <w:fldChar w:fldCharType="end"/>
      </w:r>
      <w:r w:rsidRPr="00B07CDA">
        <w:rPr>
          <w:rFonts w:ascii="Arial" w:eastAsia="Times New Roman" w:hAnsi="Arial" w:cs="Arial"/>
          <w:vanish/>
          <w:color w:val="333333"/>
          <w:sz w:val="24"/>
          <w:szCs w:val="24"/>
          <w:lang w:eastAsia="en-GB"/>
        </w:rPr>
        <w:fldChar w:fldCharType="begin"/>
      </w:r>
      <w:r w:rsidRPr="00B07CDA">
        <w:rPr>
          <w:rFonts w:ascii="Arial" w:eastAsia="Times New Roman" w:hAnsi="Arial" w:cs="Arial"/>
          <w:vanish/>
          <w:color w:val="333333"/>
          <w:sz w:val="24"/>
          <w:szCs w:val="24"/>
          <w:lang w:eastAsia="en-GB"/>
        </w:rPr>
        <w:instrText xml:space="preserve"> HYPERLINK "https://trb.secure-platform.com/a/page/trrjournal/forauthors" \l "acsbFooter" </w:instrText>
      </w:r>
      <w:r w:rsidRPr="00B07CDA">
        <w:rPr>
          <w:rFonts w:ascii="Arial" w:eastAsia="Times New Roman" w:hAnsi="Arial" w:cs="Arial"/>
          <w:vanish/>
          <w:color w:val="333333"/>
          <w:sz w:val="24"/>
          <w:szCs w:val="24"/>
          <w:lang w:eastAsia="en-GB"/>
        </w:rPr>
        <w:fldChar w:fldCharType="separate"/>
      </w:r>
      <w:r w:rsidRPr="00B07CDA">
        <w:rPr>
          <w:rFonts w:ascii="Arial" w:eastAsia="Times New Roman" w:hAnsi="Arial" w:cs="Arial"/>
          <w:vanish/>
          <w:color w:val="1F2533"/>
          <w:sz w:val="24"/>
          <w:szCs w:val="24"/>
          <w:u w:val="single"/>
          <w:shd w:val="clear" w:color="auto" w:fill="FFFFFF"/>
          <w:lang w:eastAsia="en-GB"/>
        </w:rPr>
        <w:t>Skip to Footer</w:t>
      </w:r>
    </w:p>
    <w:p w14:paraId="1D578FE5" w14:textId="77777777" w:rsidR="00B07CDA" w:rsidRPr="00B07CDA" w:rsidRDefault="00B07CDA" w:rsidP="00B07CDA">
      <w:pPr>
        <w:shd w:val="clear" w:color="auto" w:fill="146FF8"/>
        <w:spacing w:after="0" w:line="0" w:lineRule="auto"/>
        <w:jc w:val="center"/>
        <w:textAlignment w:val="baseline"/>
        <w:rPr>
          <w:rFonts w:ascii="Times New Roman" w:eastAsia="Times New Roman" w:hAnsi="Times New Roman" w:cs="Times New Roman"/>
          <w:caps/>
          <w:color w:val="FFFFFF"/>
          <w:sz w:val="15"/>
          <w:szCs w:val="15"/>
          <w:lang w:eastAsia="en-GB"/>
        </w:rPr>
      </w:pPr>
      <w:r w:rsidRPr="00B07CDA">
        <w:rPr>
          <w:rFonts w:ascii="Cambria Math" w:eastAsia="Times New Roman" w:hAnsi="Cambria Math" w:cs="Cambria Math"/>
          <w:caps/>
          <w:color w:val="FFFFFF"/>
          <w:sz w:val="23"/>
          <w:szCs w:val="23"/>
          <w:bdr w:val="none" w:sz="0" w:space="0" w:color="auto" w:frame="1"/>
          <w:lang w:eastAsia="en-GB"/>
        </w:rPr>
        <w:t>↵</w:t>
      </w:r>
      <w:r w:rsidRPr="00B07CDA">
        <w:rPr>
          <w:rFonts w:ascii="Arial" w:eastAsia="Times New Roman" w:hAnsi="Arial" w:cs="Arial"/>
          <w:caps/>
          <w:vanish/>
          <w:color w:val="FFFFFF"/>
          <w:sz w:val="15"/>
          <w:szCs w:val="15"/>
          <w:shd w:val="clear" w:color="auto" w:fill="FFFFFF"/>
          <w:lang w:eastAsia="en-GB"/>
        </w:rPr>
        <w:t>ENTER</w:t>
      </w:r>
    </w:p>
    <w:p w14:paraId="43380395" w14:textId="77777777" w:rsidR="00B07CDA" w:rsidRPr="00B07CDA" w:rsidRDefault="00B07CDA" w:rsidP="00B07CDA">
      <w:pPr>
        <w:spacing w:after="0" w:line="288" w:lineRule="atLeast"/>
        <w:textAlignment w:val="baseline"/>
        <w:rPr>
          <w:rFonts w:ascii="Arial" w:eastAsia="Times New Roman" w:hAnsi="Arial" w:cs="Arial"/>
          <w:vanish/>
          <w:color w:val="333333"/>
          <w:sz w:val="24"/>
          <w:szCs w:val="24"/>
          <w:lang w:eastAsia="en-GB"/>
        </w:rPr>
      </w:pPr>
      <w:r w:rsidRPr="00B07CDA">
        <w:rPr>
          <w:rFonts w:ascii="Arial" w:eastAsia="Times New Roman" w:hAnsi="Arial" w:cs="Arial"/>
          <w:vanish/>
          <w:color w:val="333333"/>
          <w:sz w:val="24"/>
          <w:szCs w:val="24"/>
          <w:lang w:eastAsia="en-GB"/>
        </w:rPr>
        <w:fldChar w:fldCharType="end"/>
      </w:r>
    </w:p>
    <w:p w14:paraId="56EE383B" w14:textId="77777777" w:rsidR="00B07CDA" w:rsidRPr="00B07CDA" w:rsidRDefault="007B2348" w:rsidP="00B07CDA">
      <w:pPr>
        <w:spacing w:after="0" w:line="288" w:lineRule="atLeast"/>
        <w:textAlignment w:val="baseline"/>
        <w:rPr>
          <w:rFonts w:ascii="Arial" w:eastAsia="Times New Roman" w:hAnsi="Arial" w:cs="Arial"/>
          <w:color w:val="333333"/>
          <w:sz w:val="24"/>
          <w:szCs w:val="24"/>
          <w:lang w:eastAsia="en-GB"/>
        </w:rPr>
      </w:pPr>
      <w:hyperlink r:id="rId5" w:tgtFrame="_blank" w:history="1">
        <w:r w:rsidR="00B07CDA" w:rsidRPr="00B07CDA">
          <w:rPr>
            <w:rFonts w:ascii="Arial" w:eastAsia="Times New Roman" w:hAnsi="Arial" w:cs="Arial"/>
            <w:color w:val="FFFFFF"/>
            <w:sz w:val="23"/>
            <w:szCs w:val="23"/>
            <w:u w:val="single"/>
            <w:bdr w:val="none" w:sz="0" w:space="0" w:color="auto" w:frame="1"/>
            <w:lang w:eastAsia="en-GB"/>
          </w:rPr>
          <w:t>HOME</w:t>
        </w:r>
      </w:hyperlink>
      <w:r w:rsidR="00B07CDA" w:rsidRPr="00B07CDA">
        <w:rPr>
          <w:rFonts w:ascii="Arial" w:eastAsia="Times New Roman" w:hAnsi="Arial" w:cs="Arial"/>
          <w:color w:val="333333"/>
          <w:sz w:val="24"/>
          <w:szCs w:val="24"/>
          <w:lang w:eastAsia="en-GB"/>
        </w:rPr>
        <w:t> </w:t>
      </w:r>
      <w:proofErr w:type="spellStart"/>
      <w:r w:rsidR="00B07CDA" w:rsidRPr="00B07CDA">
        <w:rPr>
          <w:rFonts w:ascii="Arial" w:eastAsia="Times New Roman" w:hAnsi="Arial" w:cs="Arial"/>
          <w:color w:val="333333"/>
          <w:sz w:val="24"/>
          <w:szCs w:val="24"/>
          <w:lang w:eastAsia="en-GB"/>
        </w:rPr>
        <w:fldChar w:fldCharType="begin"/>
      </w:r>
      <w:r w:rsidR="00B07CDA" w:rsidRPr="00B07CDA">
        <w:rPr>
          <w:rFonts w:ascii="Arial" w:eastAsia="Times New Roman" w:hAnsi="Arial" w:cs="Arial"/>
          <w:color w:val="333333"/>
          <w:sz w:val="24"/>
          <w:szCs w:val="24"/>
          <w:lang w:eastAsia="en-GB"/>
        </w:rPr>
        <w:instrText xml:space="preserve"> HYPERLINK "https://www.mytrb.org/" \t "_blank" </w:instrText>
      </w:r>
      <w:r w:rsidR="00B07CDA" w:rsidRPr="00B07CDA">
        <w:rPr>
          <w:rFonts w:ascii="Arial" w:eastAsia="Times New Roman" w:hAnsi="Arial" w:cs="Arial"/>
          <w:color w:val="333333"/>
          <w:sz w:val="24"/>
          <w:szCs w:val="24"/>
          <w:lang w:eastAsia="en-GB"/>
        </w:rPr>
        <w:fldChar w:fldCharType="separate"/>
      </w:r>
      <w:r w:rsidR="00B07CDA" w:rsidRPr="00B07CDA">
        <w:rPr>
          <w:rFonts w:ascii="Arial" w:eastAsia="Times New Roman" w:hAnsi="Arial" w:cs="Arial"/>
          <w:color w:val="FFFFFF"/>
          <w:sz w:val="23"/>
          <w:szCs w:val="23"/>
          <w:u w:val="single"/>
          <w:bdr w:val="none" w:sz="0" w:space="0" w:color="auto" w:frame="1"/>
          <w:lang w:eastAsia="en-GB"/>
        </w:rPr>
        <w:t>MyTRB</w:t>
      </w:r>
      <w:proofErr w:type="spellEnd"/>
      <w:r w:rsidR="00B07CDA" w:rsidRPr="00B07CDA">
        <w:rPr>
          <w:rFonts w:ascii="Arial" w:eastAsia="Times New Roman" w:hAnsi="Arial" w:cs="Arial"/>
          <w:color w:val="333333"/>
          <w:sz w:val="24"/>
          <w:szCs w:val="24"/>
          <w:lang w:eastAsia="en-GB"/>
        </w:rPr>
        <w:fldChar w:fldCharType="end"/>
      </w:r>
      <w:r w:rsidR="00B07CDA" w:rsidRPr="00B07CDA">
        <w:rPr>
          <w:rFonts w:ascii="Arial" w:eastAsia="Times New Roman" w:hAnsi="Arial" w:cs="Arial"/>
          <w:color w:val="333333"/>
          <w:sz w:val="24"/>
          <w:szCs w:val="24"/>
          <w:lang w:eastAsia="en-GB"/>
        </w:rPr>
        <w:t> </w:t>
      </w:r>
      <w:hyperlink r:id="rId6" w:tgtFrame="_blank" w:history="1">
        <w:r w:rsidR="00B07CDA" w:rsidRPr="00B07CDA">
          <w:rPr>
            <w:rFonts w:ascii="Arial" w:eastAsia="Times New Roman" w:hAnsi="Arial" w:cs="Arial"/>
            <w:color w:val="FFFFFF"/>
            <w:sz w:val="23"/>
            <w:szCs w:val="23"/>
            <w:u w:val="single"/>
            <w:bdr w:val="none" w:sz="0" w:space="0" w:color="auto" w:frame="1"/>
            <w:lang w:eastAsia="en-GB"/>
          </w:rPr>
          <w:t>CONTACT US</w:t>
        </w:r>
      </w:hyperlink>
      <w:r w:rsidR="00B07CDA" w:rsidRPr="00B07CDA">
        <w:rPr>
          <w:rFonts w:ascii="Arial" w:eastAsia="Times New Roman" w:hAnsi="Arial" w:cs="Arial"/>
          <w:color w:val="333333"/>
          <w:sz w:val="24"/>
          <w:szCs w:val="24"/>
          <w:lang w:eastAsia="en-GB"/>
        </w:rPr>
        <w:t> </w:t>
      </w:r>
      <w:hyperlink r:id="rId7" w:tgtFrame="_blank" w:history="1">
        <w:r w:rsidR="00B07CDA" w:rsidRPr="00B07CDA">
          <w:rPr>
            <w:rFonts w:ascii="Arial" w:eastAsia="Times New Roman" w:hAnsi="Arial" w:cs="Arial"/>
            <w:color w:val="FFFFFF"/>
            <w:sz w:val="23"/>
            <w:szCs w:val="23"/>
            <w:u w:val="single"/>
            <w:bdr w:val="none" w:sz="0" w:space="0" w:color="auto" w:frame="1"/>
            <w:lang w:eastAsia="en-GB"/>
          </w:rPr>
          <w:t>DIRECTORY</w:t>
        </w:r>
      </w:hyperlink>
      <w:r w:rsidR="00B07CDA" w:rsidRPr="00B07CDA">
        <w:rPr>
          <w:rFonts w:ascii="Arial" w:eastAsia="Times New Roman" w:hAnsi="Arial" w:cs="Arial"/>
          <w:color w:val="333333"/>
          <w:sz w:val="24"/>
          <w:szCs w:val="24"/>
          <w:lang w:eastAsia="en-GB"/>
        </w:rPr>
        <w:t> </w:t>
      </w:r>
      <w:hyperlink r:id="rId8" w:tgtFrame="_blank" w:history="1">
        <w:r w:rsidR="00B07CDA" w:rsidRPr="00B07CDA">
          <w:rPr>
            <w:rFonts w:ascii="Arial" w:eastAsia="Times New Roman" w:hAnsi="Arial" w:cs="Arial"/>
            <w:color w:val="FFFFFF"/>
            <w:sz w:val="23"/>
            <w:szCs w:val="23"/>
            <w:u w:val="single"/>
            <w:bdr w:val="none" w:sz="0" w:space="0" w:color="auto" w:frame="1"/>
            <w:lang w:eastAsia="en-GB"/>
          </w:rPr>
          <w:t>E-NEWSLETTER</w:t>
        </w:r>
      </w:hyperlink>
      <w:r w:rsidR="00B07CDA" w:rsidRPr="00B07CDA">
        <w:rPr>
          <w:rFonts w:ascii="Arial" w:eastAsia="Times New Roman" w:hAnsi="Arial" w:cs="Arial"/>
          <w:color w:val="333333"/>
          <w:sz w:val="24"/>
          <w:szCs w:val="24"/>
          <w:lang w:eastAsia="en-GB"/>
        </w:rPr>
        <w:t> </w:t>
      </w:r>
      <w:hyperlink r:id="rId9" w:tgtFrame="_blank" w:history="1">
        <w:r w:rsidR="00B07CDA" w:rsidRPr="00B07CDA">
          <w:rPr>
            <w:rFonts w:ascii="Arial" w:eastAsia="Times New Roman" w:hAnsi="Arial" w:cs="Arial"/>
            <w:color w:val="FFFFFF"/>
            <w:sz w:val="23"/>
            <w:szCs w:val="23"/>
            <w:u w:val="single"/>
            <w:bdr w:val="none" w:sz="0" w:space="0" w:color="auto" w:frame="1"/>
            <w:lang w:eastAsia="en-GB"/>
          </w:rPr>
          <w:t>SUBSCRIBE</w:t>
        </w:r>
      </w:hyperlink>
      <w:r w:rsidR="00B07CDA" w:rsidRPr="00B07CDA">
        <w:rPr>
          <w:rFonts w:ascii="Arial" w:eastAsia="Times New Roman" w:hAnsi="Arial" w:cs="Arial"/>
          <w:color w:val="333333"/>
          <w:sz w:val="24"/>
          <w:szCs w:val="24"/>
          <w:lang w:eastAsia="en-GB"/>
        </w:rPr>
        <w:t> </w:t>
      </w:r>
      <w:hyperlink r:id="rId10" w:tgtFrame="_blank" w:history="1">
        <w:r w:rsidR="00B07CDA" w:rsidRPr="00B07CDA">
          <w:rPr>
            <w:rFonts w:ascii="Arial" w:eastAsia="Times New Roman" w:hAnsi="Arial" w:cs="Arial"/>
            <w:color w:val="FFFFFF"/>
            <w:sz w:val="23"/>
            <w:szCs w:val="23"/>
            <w:u w:val="single"/>
            <w:bdr w:val="none" w:sz="0" w:space="0" w:color="auto" w:frame="1"/>
            <w:lang w:eastAsia="en-GB"/>
          </w:rPr>
          <w:t>FOLLOW US</w:t>
        </w:r>
      </w:hyperlink>
      <w:r w:rsidR="00B07CDA" w:rsidRPr="00B07CDA">
        <w:rPr>
          <w:rFonts w:ascii="Arial" w:eastAsia="Times New Roman" w:hAnsi="Arial" w:cs="Arial"/>
          <w:color w:val="333333"/>
          <w:sz w:val="24"/>
          <w:szCs w:val="24"/>
          <w:lang w:eastAsia="en-GB"/>
        </w:rPr>
        <w:t> </w:t>
      </w:r>
      <w:hyperlink r:id="rId11" w:tgtFrame="_blank" w:history="1">
        <w:r w:rsidR="00B07CDA" w:rsidRPr="00B07CDA">
          <w:rPr>
            <w:rFonts w:ascii="Arial" w:eastAsia="Times New Roman" w:hAnsi="Arial" w:cs="Arial"/>
            <w:color w:val="FFFFFF"/>
            <w:sz w:val="23"/>
            <w:szCs w:val="23"/>
            <w:u w:val="single"/>
            <w:bdr w:val="none" w:sz="0" w:space="0" w:color="auto" w:frame="1"/>
            <w:lang w:eastAsia="en-GB"/>
          </w:rPr>
          <w:t>RSS</w:t>
        </w:r>
      </w:hyperlink>
    </w:p>
    <w:p w14:paraId="0BF005C1" w14:textId="5487B8FA" w:rsidR="00B07CDA" w:rsidRPr="00B07CDA" w:rsidRDefault="00B07CDA" w:rsidP="00B07CDA">
      <w:pPr>
        <w:spacing w:after="0" w:line="288" w:lineRule="atLeast"/>
        <w:jc w:val="center"/>
        <w:textAlignment w:val="baseline"/>
        <w:rPr>
          <w:rFonts w:ascii="Arial" w:eastAsia="Times New Roman" w:hAnsi="Arial" w:cs="Arial"/>
          <w:color w:val="333333"/>
          <w:sz w:val="24"/>
          <w:szCs w:val="24"/>
          <w:lang w:eastAsia="en-GB"/>
        </w:rPr>
      </w:pPr>
      <w:r w:rsidRPr="00B07CDA">
        <w:rPr>
          <w:rFonts w:ascii="Arial" w:eastAsia="Times New Roman" w:hAnsi="Arial" w:cs="Arial"/>
          <w:noProof/>
          <w:color w:val="333333"/>
          <w:sz w:val="24"/>
          <w:szCs w:val="24"/>
          <w:lang w:eastAsia="en-GB"/>
        </w:rPr>
        <w:drawing>
          <wp:inline distT="0" distB="0" distL="0" distR="0" wp14:anchorId="1936E3D0" wp14:editId="334E0E4F">
            <wp:extent cx="4086860" cy="1311910"/>
            <wp:effectExtent l="0" t="0" r="0" b="2540"/>
            <wp:docPr id="2" name="Picture 2" descr="NASEM TRB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EM TRB Logo 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860" cy="1311910"/>
                    </a:xfrm>
                    <a:prstGeom prst="rect">
                      <a:avLst/>
                    </a:prstGeom>
                    <a:noFill/>
                    <a:ln>
                      <a:noFill/>
                    </a:ln>
                  </pic:spPr>
                </pic:pic>
              </a:graphicData>
            </a:graphic>
          </wp:inline>
        </w:drawing>
      </w:r>
    </w:p>
    <w:p w14:paraId="767111F8" w14:textId="4D307304" w:rsidR="00B07CDA" w:rsidRPr="00B07CDA" w:rsidRDefault="00B07CDA" w:rsidP="00B07CDA">
      <w:pPr>
        <w:spacing w:after="0" w:line="288" w:lineRule="atLeast"/>
        <w:jc w:val="center"/>
        <w:textAlignment w:val="baseline"/>
        <w:outlineLvl w:val="3"/>
        <w:rPr>
          <w:rFonts w:ascii="Arial" w:eastAsia="Times New Roman" w:hAnsi="Arial" w:cs="Arial"/>
          <w:color w:val="333333"/>
          <w:sz w:val="24"/>
          <w:szCs w:val="24"/>
          <w:lang w:eastAsia="en-GB"/>
        </w:rPr>
      </w:pPr>
      <w:r w:rsidRPr="00B07CDA">
        <w:rPr>
          <w:rFonts w:ascii="Arial" w:eastAsia="Times New Roman" w:hAnsi="Arial" w:cs="Arial"/>
          <w:noProof/>
          <w:color w:val="333333"/>
          <w:sz w:val="26"/>
          <w:szCs w:val="26"/>
          <w:lang w:eastAsia="en-GB"/>
        </w:rPr>
        <w:drawing>
          <wp:inline distT="0" distB="0" distL="0" distR="0" wp14:anchorId="69CE67B8" wp14:editId="040AFACC">
            <wp:extent cx="5731510" cy="628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28650"/>
                    </a:xfrm>
                    <a:prstGeom prst="rect">
                      <a:avLst/>
                    </a:prstGeom>
                    <a:noFill/>
                    <a:ln>
                      <a:noFill/>
                    </a:ln>
                  </pic:spPr>
                </pic:pic>
              </a:graphicData>
            </a:graphic>
          </wp:inline>
        </w:drawing>
      </w:r>
      <w:r w:rsidRPr="00B07CDA">
        <w:rPr>
          <w:rFonts w:ascii="Arial" w:eastAsia="Times New Roman" w:hAnsi="Arial" w:cs="Arial"/>
          <w:color w:val="333333"/>
          <w:sz w:val="26"/>
          <w:szCs w:val="26"/>
          <w:lang w:eastAsia="en-GB"/>
        </w:rPr>
        <w:br/>
      </w:r>
      <w:r w:rsidR="007B2348">
        <w:rPr>
          <w:rFonts w:ascii="Arial" w:eastAsia="Times New Roman" w:hAnsi="Arial" w:cs="Arial"/>
          <w:color w:val="333333"/>
          <w:sz w:val="24"/>
          <w:szCs w:val="24"/>
          <w:lang w:eastAsia="en-GB"/>
        </w:rPr>
        <w:pict w14:anchorId="2E6DF0C9">
          <v:rect id="_x0000_i1025" style="width:0;height:0" o:hralign="center" o:hrstd="t" o:hr="t" fillcolor="#a0a0a0" stroked="f"/>
        </w:pict>
      </w:r>
    </w:p>
    <w:p w14:paraId="6ACB606F" w14:textId="77777777" w:rsidR="00B07CDA" w:rsidRPr="00B07CDA" w:rsidRDefault="00B07CDA" w:rsidP="00B07CDA">
      <w:pPr>
        <w:spacing w:after="0" w:line="288" w:lineRule="atLeast"/>
        <w:jc w:val="center"/>
        <w:textAlignment w:val="baseline"/>
        <w:outlineLvl w:val="0"/>
        <w:rPr>
          <w:rFonts w:ascii="Arial" w:eastAsia="Times New Roman" w:hAnsi="Arial" w:cs="Arial"/>
          <w:color w:val="333333"/>
          <w:kern w:val="36"/>
          <w:sz w:val="53"/>
          <w:szCs w:val="53"/>
          <w:lang w:eastAsia="en-GB"/>
        </w:rPr>
      </w:pPr>
      <w:r w:rsidRPr="00B07CDA">
        <w:rPr>
          <w:rFonts w:ascii="inherit" w:eastAsia="Times New Roman" w:hAnsi="inherit" w:cs="Arial"/>
          <w:b/>
          <w:bCs/>
          <w:color w:val="333333"/>
          <w:kern w:val="36"/>
          <w:sz w:val="53"/>
          <w:szCs w:val="53"/>
          <w:bdr w:val="none" w:sz="0" w:space="0" w:color="auto" w:frame="1"/>
          <w:lang w:eastAsia="en-GB"/>
        </w:rPr>
        <w:t>Instructions for Authors Submitting for TRR Publication</w:t>
      </w:r>
    </w:p>
    <w:p w14:paraId="4CA4D295" w14:textId="77777777" w:rsidR="00B07CDA" w:rsidRPr="00B07CDA" w:rsidRDefault="007B2348" w:rsidP="00B07CDA">
      <w:pPr>
        <w:spacing w:before="150" w:after="450" w:line="288"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w14:anchorId="4ABB1AEC">
          <v:rect id="_x0000_i1026" style="width:0;height:0" o:hralign="center" o:hrstd="t" o:hr="t" fillcolor="#a0a0a0" stroked="f"/>
        </w:pict>
      </w:r>
    </w:p>
    <w:p w14:paraId="6A2F84DA" w14:textId="77777777" w:rsidR="00B07CDA" w:rsidRPr="00B07CDA" w:rsidRDefault="00B07CDA" w:rsidP="00B07CDA">
      <w:pPr>
        <w:spacing w:after="0" w:line="288" w:lineRule="atLeast"/>
        <w:textAlignment w:val="baseline"/>
        <w:outlineLvl w:val="2"/>
        <w:rPr>
          <w:rFonts w:ascii="Arial" w:eastAsia="Times New Roman" w:hAnsi="Arial" w:cs="Arial"/>
          <w:b/>
          <w:bCs/>
          <w:color w:val="333333"/>
          <w:sz w:val="32"/>
          <w:szCs w:val="32"/>
          <w:lang w:eastAsia="en-GB"/>
        </w:rPr>
      </w:pPr>
      <w:bookmarkStart w:id="0" w:name="First_Submission"/>
      <w:r w:rsidRPr="00B07CDA">
        <w:rPr>
          <w:rFonts w:ascii="Arial" w:eastAsia="Times New Roman" w:hAnsi="Arial" w:cs="Arial"/>
          <w:b/>
          <w:bCs/>
          <w:color w:val="3322FF"/>
          <w:sz w:val="32"/>
          <w:szCs w:val="32"/>
          <w:bdr w:val="none" w:sz="0" w:space="0" w:color="auto" w:frame="1"/>
          <w:lang w:eastAsia="en-GB"/>
        </w:rPr>
        <w:t>For first submissions, please have ready</w:t>
      </w:r>
      <w:bookmarkEnd w:id="0"/>
      <w:r w:rsidRPr="00B07CDA">
        <w:rPr>
          <w:rFonts w:ascii="Arial" w:eastAsia="Times New Roman" w:hAnsi="Arial" w:cs="Arial"/>
          <w:b/>
          <w:bCs/>
          <w:color w:val="333333"/>
          <w:sz w:val="32"/>
          <w:szCs w:val="32"/>
          <w:lang w:eastAsia="en-GB"/>
        </w:rPr>
        <w:t>:</w:t>
      </w:r>
      <w:r w:rsidRPr="00B07CDA">
        <w:rPr>
          <w:rFonts w:ascii="Arial" w:eastAsia="Times New Roman" w:hAnsi="Arial" w:cs="Arial"/>
          <w:b/>
          <w:bCs/>
          <w:color w:val="333333"/>
          <w:sz w:val="32"/>
          <w:szCs w:val="32"/>
          <w:lang w:eastAsia="en-GB"/>
        </w:rPr>
        <w:br/>
        <w:t> </w:t>
      </w:r>
    </w:p>
    <w:p w14:paraId="3C08A086" w14:textId="77777777" w:rsidR="00B07CDA" w:rsidRPr="00B07CDA" w:rsidRDefault="00B07CDA" w:rsidP="00B07CDA">
      <w:pPr>
        <w:numPr>
          <w:ilvl w:val="0"/>
          <w:numId w:val="1"/>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A Cover Letter is optional. </w:t>
      </w:r>
      <w:r w:rsidRPr="00B07CDA">
        <w:rPr>
          <w:rFonts w:ascii="Arial" w:eastAsia="Times New Roman" w:hAnsi="Arial" w:cs="Arial"/>
          <w:color w:val="333333"/>
          <w:sz w:val="26"/>
          <w:szCs w:val="26"/>
          <w:lang w:eastAsia="en-GB"/>
        </w:rPr>
        <w:br/>
        <w:t> </w:t>
      </w:r>
    </w:p>
    <w:p w14:paraId="3202FBCA" w14:textId="77777777" w:rsidR="00B07CDA" w:rsidRPr="00B07CDA" w:rsidRDefault="00B07CDA" w:rsidP="00B07CDA">
      <w:pPr>
        <w:numPr>
          <w:ilvl w:val="0"/>
          <w:numId w:val="1"/>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 xml:space="preserve">All </w:t>
      </w:r>
      <w:proofErr w:type="spellStart"/>
      <w:r w:rsidRPr="00B07CDA">
        <w:rPr>
          <w:rFonts w:ascii="Arial" w:eastAsia="Times New Roman" w:hAnsi="Arial" w:cs="Arial"/>
          <w:color w:val="333333"/>
          <w:sz w:val="26"/>
          <w:szCs w:val="26"/>
          <w:lang w:eastAsia="en-GB"/>
        </w:rPr>
        <w:t>coauthor</w:t>
      </w:r>
      <w:proofErr w:type="spellEnd"/>
      <w:r w:rsidRPr="00B07CDA">
        <w:rPr>
          <w:rFonts w:ascii="Arial" w:eastAsia="Times New Roman" w:hAnsi="Arial" w:cs="Arial"/>
          <w:color w:val="333333"/>
          <w:sz w:val="26"/>
          <w:szCs w:val="26"/>
          <w:lang w:eastAsia="en-GB"/>
        </w:rPr>
        <w:t xml:space="preserve"> names, affiliations, and email addresses</w:t>
      </w:r>
      <w:r w:rsidRPr="00B07CDA">
        <w:rPr>
          <w:rFonts w:ascii="Arial" w:eastAsia="Times New Roman" w:hAnsi="Arial" w:cs="Arial"/>
          <w:color w:val="333333"/>
          <w:sz w:val="26"/>
          <w:szCs w:val="26"/>
          <w:lang w:eastAsia="en-GB"/>
        </w:rPr>
        <w:br/>
        <w:t> </w:t>
      </w:r>
    </w:p>
    <w:p w14:paraId="37823652" w14:textId="77777777" w:rsidR="00B07CDA" w:rsidRPr="00B07CDA" w:rsidRDefault="00B07CDA" w:rsidP="00B07CDA">
      <w:pPr>
        <w:numPr>
          <w:ilvl w:val="0"/>
          <w:numId w:val="1"/>
        </w:numPr>
        <w:spacing w:after="0" w:line="288" w:lineRule="atLeast"/>
        <w:ind w:left="930"/>
        <w:textAlignment w:val="baseline"/>
        <w:outlineLvl w:val="3"/>
        <w:rPr>
          <w:rFonts w:ascii="Arial" w:eastAsia="Times New Roman" w:hAnsi="Arial" w:cs="Arial"/>
          <w:color w:val="333333"/>
          <w:sz w:val="26"/>
          <w:szCs w:val="26"/>
          <w:lang w:eastAsia="en-GB"/>
        </w:rPr>
      </w:pPr>
      <w:proofErr w:type="spellStart"/>
      <w:r w:rsidRPr="00B07CDA">
        <w:rPr>
          <w:rFonts w:ascii="Arial" w:eastAsia="Times New Roman" w:hAnsi="Arial" w:cs="Arial"/>
          <w:color w:val="333333"/>
          <w:sz w:val="26"/>
          <w:szCs w:val="26"/>
          <w:lang w:eastAsia="en-GB"/>
        </w:rPr>
        <w:t>ORCiD</w:t>
      </w:r>
      <w:proofErr w:type="spellEnd"/>
      <w:r w:rsidRPr="00B07CDA">
        <w:rPr>
          <w:rFonts w:ascii="Arial" w:eastAsia="Times New Roman" w:hAnsi="Arial" w:cs="Arial"/>
          <w:color w:val="333333"/>
          <w:sz w:val="26"/>
          <w:szCs w:val="26"/>
          <w:lang w:eastAsia="en-GB"/>
        </w:rPr>
        <w:t xml:space="preserve"> numbers (optional, but encouraged)</w:t>
      </w:r>
      <w:r w:rsidRPr="00B07CDA">
        <w:rPr>
          <w:rFonts w:ascii="Arial" w:eastAsia="Times New Roman" w:hAnsi="Arial" w:cs="Arial"/>
          <w:color w:val="333333"/>
          <w:sz w:val="26"/>
          <w:szCs w:val="26"/>
          <w:lang w:eastAsia="en-GB"/>
        </w:rPr>
        <w:br/>
        <w:t> </w:t>
      </w:r>
    </w:p>
    <w:p w14:paraId="196ABBA3" w14:textId="77777777" w:rsidR="00B07CDA" w:rsidRPr="00B07CDA" w:rsidRDefault="00B07CDA" w:rsidP="00B07CDA">
      <w:pPr>
        <w:numPr>
          <w:ilvl w:val="0"/>
          <w:numId w:val="1"/>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Manuscript file (we suggest PDF for first submission)</w:t>
      </w:r>
      <w:r w:rsidRPr="00B07CDA">
        <w:rPr>
          <w:rFonts w:ascii="Arial" w:eastAsia="Times New Roman" w:hAnsi="Arial" w:cs="Arial"/>
          <w:color w:val="333333"/>
          <w:sz w:val="26"/>
          <w:szCs w:val="26"/>
          <w:lang w:eastAsia="en-GB"/>
        </w:rPr>
        <w:br/>
        <w:t> </w:t>
      </w:r>
    </w:p>
    <w:p w14:paraId="2EAD1982" w14:textId="77777777" w:rsidR="00B07CDA" w:rsidRPr="00B07CDA" w:rsidRDefault="00B07CDA" w:rsidP="00B07CDA">
      <w:pPr>
        <w:numPr>
          <w:ilvl w:val="1"/>
          <w:numId w:val="2"/>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Table and figures embedded in text, near where they are first referenced </w:t>
      </w:r>
      <w:r w:rsidRPr="00B07CDA">
        <w:rPr>
          <w:rFonts w:ascii="Arial" w:eastAsia="Times New Roman" w:hAnsi="Arial" w:cs="Arial"/>
          <w:color w:val="333333"/>
          <w:sz w:val="26"/>
          <w:szCs w:val="26"/>
          <w:lang w:eastAsia="en-GB"/>
        </w:rPr>
        <w:br/>
        <w:t> </w:t>
      </w:r>
    </w:p>
    <w:p w14:paraId="41B85A08" w14:textId="77777777" w:rsidR="00B07CDA" w:rsidRPr="00B07CDA" w:rsidRDefault="00B07CDA" w:rsidP="00B07CDA">
      <w:pPr>
        <w:numPr>
          <w:ilvl w:val="1"/>
          <w:numId w:val="2"/>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8.5x11 page with normal margins</w:t>
      </w:r>
      <w:r w:rsidRPr="00B07CDA">
        <w:rPr>
          <w:rFonts w:ascii="Arial" w:eastAsia="Times New Roman" w:hAnsi="Arial" w:cs="Arial"/>
          <w:color w:val="333333"/>
          <w:sz w:val="26"/>
          <w:szCs w:val="26"/>
          <w:lang w:eastAsia="en-GB"/>
        </w:rPr>
        <w:br/>
        <w:t> </w:t>
      </w:r>
    </w:p>
    <w:p w14:paraId="5862BB86" w14:textId="77777777" w:rsidR="00B07CDA" w:rsidRPr="00B07CDA" w:rsidRDefault="00B07CDA" w:rsidP="00B07CDA">
      <w:pPr>
        <w:numPr>
          <w:ilvl w:val="1"/>
          <w:numId w:val="2"/>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 xml:space="preserve">A title page must be included as the first page and should include the following items: title, author list (include names, </w:t>
      </w:r>
      <w:proofErr w:type="spellStart"/>
      <w:r w:rsidRPr="00B07CDA">
        <w:rPr>
          <w:rFonts w:ascii="Arial" w:eastAsia="Times New Roman" w:hAnsi="Arial" w:cs="Arial"/>
          <w:color w:val="333333"/>
          <w:sz w:val="26"/>
          <w:szCs w:val="26"/>
          <w:lang w:eastAsia="en-GB"/>
        </w:rPr>
        <w:t>affilliations</w:t>
      </w:r>
      <w:proofErr w:type="spellEnd"/>
      <w:r w:rsidRPr="00B07CDA">
        <w:rPr>
          <w:rFonts w:ascii="Arial" w:eastAsia="Times New Roman" w:hAnsi="Arial" w:cs="Arial"/>
          <w:color w:val="333333"/>
          <w:sz w:val="26"/>
          <w:szCs w:val="26"/>
          <w:lang w:eastAsia="en-GB"/>
        </w:rPr>
        <w:t>, and email addresses), and identify the corresponding author.</w:t>
      </w:r>
      <w:r w:rsidRPr="00B07CDA">
        <w:rPr>
          <w:rFonts w:ascii="Arial" w:eastAsia="Times New Roman" w:hAnsi="Arial" w:cs="Arial"/>
          <w:color w:val="333333"/>
          <w:sz w:val="26"/>
          <w:szCs w:val="26"/>
          <w:lang w:eastAsia="en-GB"/>
        </w:rPr>
        <w:br/>
        <w:t> </w:t>
      </w:r>
    </w:p>
    <w:p w14:paraId="5EC0DC9E" w14:textId="77777777" w:rsidR="00B07CDA" w:rsidRPr="00B07CDA" w:rsidRDefault="00B07CDA" w:rsidP="00B07CDA">
      <w:pPr>
        <w:numPr>
          <w:ilvl w:val="1"/>
          <w:numId w:val="2"/>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Title should not be in all-caps. The first letter of each word capitalized, except for conjunctions, prepositions, and articles</w:t>
      </w:r>
      <w:r w:rsidRPr="00B07CDA">
        <w:rPr>
          <w:rFonts w:ascii="Arial" w:eastAsia="Times New Roman" w:hAnsi="Arial" w:cs="Arial"/>
          <w:color w:val="333333"/>
          <w:sz w:val="26"/>
          <w:szCs w:val="26"/>
          <w:lang w:eastAsia="en-GB"/>
        </w:rPr>
        <w:br/>
        <w:t> </w:t>
      </w:r>
    </w:p>
    <w:p w14:paraId="27DC8A8B" w14:textId="77777777" w:rsidR="00B07CDA" w:rsidRPr="00B07CDA" w:rsidRDefault="00B07CDA" w:rsidP="00B07CDA">
      <w:pPr>
        <w:numPr>
          <w:ilvl w:val="1"/>
          <w:numId w:val="2"/>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lastRenderedPageBreak/>
        <w:t xml:space="preserve">Times Roman font, 10 </w:t>
      </w:r>
      <w:proofErr w:type="spellStart"/>
      <w:r w:rsidRPr="00B07CDA">
        <w:rPr>
          <w:rFonts w:ascii="Arial" w:eastAsia="Times New Roman" w:hAnsi="Arial" w:cs="Arial"/>
          <w:color w:val="333333"/>
          <w:sz w:val="26"/>
          <w:szCs w:val="26"/>
          <w:lang w:eastAsia="en-GB"/>
        </w:rPr>
        <w:t>pt</w:t>
      </w:r>
      <w:proofErr w:type="spellEnd"/>
      <w:r w:rsidRPr="00B07CDA">
        <w:rPr>
          <w:rFonts w:ascii="Arial" w:eastAsia="Times New Roman" w:hAnsi="Arial" w:cs="Arial"/>
          <w:color w:val="333333"/>
          <w:sz w:val="26"/>
          <w:szCs w:val="26"/>
          <w:lang w:eastAsia="en-GB"/>
        </w:rPr>
        <w:t xml:space="preserve"> size or larger</w:t>
      </w:r>
      <w:r w:rsidRPr="00B07CDA">
        <w:rPr>
          <w:rFonts w:ascii="Arial" w:eastAsia="Times New Roman" w:hAnsi="Arial" w:cs="Arial"/>
          <w:color w:val="333333"/>
          <w:sz w:val="26"/>
          <w:szCs w:val="26"/>
          <w:lang w:eastAsia="en-GB"/>
        </w:rPr>
        <w:br/>
        <w:t> </w:t>
      </w:r>
    </w:p>
    <w:p w14:paraId="52BBB49C" w14:textId="77777777" w:rsidR="00B07CDA" w:rsidRPr="00B07CDA" w:rsidRDefault="00B07CDA" w:rsidP="00B07CDA">
      <w:pPr>
        <w:numPr>
          <w:ilvl w:val="1"/>
          <w:numId w:val="2"/>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Single spaced</w:t>
      </w:r>
      <w:r w:rsidRPr="00B07CDA">
        <w:rPr>
          <w:rFonts w:ascii="Arial" w:eastAsia="Times New Roman" w:hAnsi="Arial" w:cs="Arial"/>
          <w:color w:val="333333"/>
          <w:sz w:val="26"/>
          <w:szCs w:val="26"/>
          <w:lang w:eastAsia="en-GB"/>
        </w:rPr>
        <w:br/>
        <w:t> </w:t>
      </w:r>
    </w:p>
    <w:p w14:paraId="060CB4C5" w14:textId="77777777" w:rsidR="00B07CDA" w:rsidRPr="00B07CDA" w:rsidRDefault="00B07CDA" w:rsidP="00B07CDA">
      <w:pPr>
        <w:numPr>
          <w:ilvl w:val="1"/>
          <w:numId w:val="2"/>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Single column</w:t>
      </w:r>
      <w:r w:rsidRPr="00B07CDA">
        <w:rPr>
          <w:rFonts w:ascii="Arial" w:eastAsia="Times New Roman" w:hAnsi="Arial" w:cs="Arial"/>
          <w:color w:val="333333"/>
          <w:sz w:val="26"/>
          <w:szCs w:val="26"/>
          <w:lang w:eastAsia="en-GB"/>
        </w:rPr>
        <w:br/>
        <w:t> </w:t>
      </w:r>
    </w:p>
    <w:p w14:paraId="307F92DA" w14:textId="77777777" w:rsidR="00B07CDA" w:rsidRPr="00B07CDA" w:rsidRDefault="00B07CDA" w:rsidP="00B07CDA">
      <w:pPr>
        <w:numPr>
          <w:ilvl w:val="1"/>
          <w:numId w:val="2"/>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Line numbers (Restart each page)</w:t>
      </w:r>
      <w:r w:rsidRPr="00B07CDA">
        <w:rPr>
          <w:rFonts w:ascii="Arial" w:eastAsia="Times New Roman" w:hAnsi="Arial" w:cs="Arial"/>
          <w:color w:val="333333"/>
          <w:sz w:val="26"/>
          <w:szCs w:val="26"/>
          <w:lang w:eastAsia="en-GB"/>
        </w:rPr>
        <w:br/>
        <w:t> </w:t>
      </w:r>
    </w:p>
    <w:p w14:paraId="29319242" w14:textId="77777777" w:rsidR="00B07CDA" w:rsidRPr="00B07CDA" w:rsidRDefault="00B07CDA" w:rsidP="00B07CDA">
      <w:pPr>
        <w:numPr>
          <w:ilvl w:val="1"/>
          <w:numId w:val="2"/>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Page numbers</w:t>
      </w:r>
      <w:r w:rsidRPr="00B07CDA">
        <w:rPr>
          <w:rFonts w:ascii="Arial" w:eastAsia="Times New Roman" w:hAnsi="Arial" w:cs="Arial"/>
          <w:color w:val="333333"/>
          <w:sz w:val="26"/>
          <w:szCs w:val="26"/>
          <w:lang w:eastAsia="en-GB"/>
        </w:rPr>
        <w:br/>
        <w:t> </w:t>
      </w:r>
    </w:p>
    <w:p w14:paraId="6DC4B861" w14:textId="77777777" w:rsidR="00B07CDA" w:rsidRPr="00B07CDA" w:rsidRDefault="00B07CDA" w:rsidP="00B07CDA">
      <w:pPr>
        <w:numPr>
          <w:ilvl w:val="1"/>
          <w:numId w:val="2"/>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Abstract (250 words max)</w:t>
      </w:r>
      <w:r w:rsidRPr="00B07CDA">
        <w:rPr>
          <w:rFonts w:ascii="Arial" w:eastAsia="Times New Roman" w:hAnsi="Arial" w:cs="Arial"/>
          <w:color w:val="333333"/>
          <w:sz w:val="26"/>
          <w:szCs w:val="26"/>
          <w:lang w:eastAsia="en-GB"/>
        </w:rPr>
        <w:br/>
        <w:t> </w:t>
      </w:r>
    </w:p>
    <w:p w14:paraId="2EE2493D" w14:textId="77777777" w:rsidR="00B07CDA" w:rsidRPr="00B07CDA" w:rsidRDefault="00B07CDA" w:rsidP="00B07CDA">
      <w:pPr>
        <w:numPr>
          <w:ilvl w:val="1"/>
          <w:numId w:val="2"/>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Numbered references are preferred.</w:t>
      </w:r>
      <w:r w:rsidRPr="00B07CDA">
        <w:rPr>
          <w:rFonts w:ascii="Arial" w:eastAsia="Times New Roman" w:hAnsi="Arial" w:cs="Arial"/>
          <w:color w:val="333333"/>
          <w:sz w:val="26"/>
          <w:szCs w:val="26"/>
          <w:lang w:eastAsia="en-GB"/>
        </w:rPr>
        <w:br/>
        <w:t> </w:t>
      </w:r>
    </w:p>
    <w:p w14:paraId="3A20877F" w14:textId="77777777" w:rsidR="00B07CDA" w:rsidRPr="00B07CDA" w:rsidRDefault="00B07CDA" w:rsidP="00B07CDA">
      <w:pPr>
        <w:numPr>
          <w:ilvl w:val="0"/>
          <w:numId w:val="2"/>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Any supplemental material/appendices should be included at the end of this file, after the References.</w:t>
      </w:r>
      <w:r w:rsidRPr="00B07CDA">
        <w:rPr>
          <w:rFonts w:ascii="Arial" w:eastAsia="Times New Roman" w:hAnsi="Arial" w:cs="Arial"/>
          <w:color w:val="333333"/>
          <w:sz w:val="26"/>
          <w:szCs w:val="26"/>
          <w:lang w:eastAsia="en-GB"/>
        </w:rPr>
        <w:br/>
        <w:t> </w:t>
      </w:r>
    </w:p>
    <w:p w14:paraId="0CFAE0EA"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u w:val="single"/>
          <w:bdr w:val="none" w:sz="0" w:space="0" w:color="auto" w:frame="1"/>
          <w:lang w:eastAsia="en-GB"/>
        </w:rPr>
        <w:t>Cover Letters</w:t>
      </w:r>
      <w:r w:rsidRPr="00B07CDA">
        <w:rPr>
          <w:rFonts w:ascii="Arial" w:eastAsia="Times New Roman" w:hAnsi="Arial" w:cs="Arial"/>
          <w:color w:val="333333"/>
          <w:sz w:val="26"/>
          <w:szCs w:val="26"/>
          <w:lang w:eastAsia="en-GB"/>
        </w:rPr>
        <w:br/>
      </w:r>
      <w:r w:rsidRPr="00B07CDA">
        <w:rPr>
          <w:rFonts w:ascii="Arial" w:eastAsia="Times New Roman" w:hAnsi="Arial" w:cs="Arial"/>
          <w:color w:val="333333"/>
          <w:sz w:val="26"/>
          <w:szCs w:val="26"/>
          <w:lang w:eastAsia="en-GB"/>
        </w:rPr>
        <w:br/>
        <w:t>Cover letters should be no more than one page in length and written in a business letter format that addresses the TRR Editorial Board member(s) who will eventually be assigned to your paper. You may use a cover letter to introduce yourself, briefly describe your paper, and provide any additional considerations you’d like the editorial board to be aware of during the review process. A cover letter is not intended to replicate the text of your abstract or paper. It is, however, your chance to address the prospective editor of your paper with whatever additional information you feel will be helpful to him/her as your paper is considered. Cover letters often contain the following types of information:</w:t>
      </w:r>
      <w:r w:rsidRPr="00B07CDA">
        <w:rPr>
          <w:rFonts w:ascii="Arial" w:eastAsia="Times New Roman" w:hAnsi="Arial" w:cs="Arial"/>
          <w:color w:val="333333"/>
          <w:sz w:val="26"/>
          <w:szCs w:val="26"/>
          <w:lang w:eastAsia="en-GB"/>
        </w:rPr>
        <w:br/>
        <w:t> </w:t>
      </w:r>
    </w:p>
    <w:p w14:paraId="0F933951" w14:textId="77777777" w:rsidR="00B07CDA" w:rsidRPr="00B07CDA" w:rsidRDefault="00B07CDA" w:rsidP="00B07CDA">
      <w:pPr>
        <w:numPr>
          <w:ilvl w:val="0"/>
          <w:numId w:val="3"/>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A one sentence summary of the findings.</w:t>
      </w:r>
      <w:r w:rsidRPr="00B07CDA">
        <w:rPr>
          <w:rFonts w:ascii="Arial" w:eastAsia="Times New Roman" w:hAnsi="Arial" w:cs="Arial"/>
          <w:color w:val="333333"/>
          <w:sz w:val="26"/>
          <w:szCs w:val="26"/>
          <w:lang w:eastAsia="en-GB"/>
        </w:rPr>
        <w:br/>
        <w:t> </w:t>
      </w:r>
    </w:p>
    <w:p w14:paraId="1E0A96C5" w14:textId="77777777" w:rsidR="00B07CDA" w:rsidRPr="00B07CDA" w:rsidRDefault="00B07CDA" w:rsidP="00B07CDA">
      <w:pPr>
        <w:numPr>
          <w:ilvl w:val="0"/>
          <w:numId w:val="3"/>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A very brief explanation about why your research is new and how it advances previous research in the subject area.</w:t>
      </w:r>
      <w:r w:rsidRPr="00B07CDA">
        <w:rPr>
          <w:rFonts w:ascii="Arial" w:eastAsia="Times New Roman" w:hAnsi="Arial" w:cs="Arial"/>
          <w:color w:val="333333"/>
          <w:sz w:val="26"/>
          <w:szCs w:val="26"/>
          <w:lang w:eastAsia="en-GB"/>
        </w:rPr>
        <w:br/>
        <w:t> </w:t>
      </w:r>
    </w:p>
    <w:p w14:paraId="1746BBD7" w14:textId="77777777" w:rsidR="00B07CDA" w:rsidRPr="00B07CDA" w:rsidRDefault="00B07CDA" w:rsidP="00B07CDA">
      <w:pPr>
        <w:numPr>
          <w:ilvl w:val="0"/>
          <w:numId w:val="3"/>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Additional information or considerations that will aid the editor in handling your paper.</w:t>
      </w:r>
      <w:r w:rsidRPr="00B07CDA">
        <w:rPr>
          <w:rFonts w:ascii="Arial" w:eastAsia="Times New Roman" w:hAnsi="Arial" w:cs="Arial"/>
          <w:color w:val="333333"/>
          <w:sz w:val="26"/>
          <w:szCs w:val="26"/>
          <w:lang w:eastAsia="en-GB"/>
        </w:rPr>
        <w:br/>
        <w:t> </w:t>
      </w:r>
    </w:p>
    <w:p w14:paraId="0FA0EA65" w14:textId="77777777" w:rsidR="00B07CDA" w:rsidRPr="00B07CDA" w:rsidRDefault="00B07CDA" w:rsidP="00B07CDA">
      <w:pPr>
        <w:numPr>
          <w:ilvl w:val="0"/>
          <w:numId w:val="3"/>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Relevant information regarding prior or concurrent submissions.</w:t>
      </w:r>
      <w:r w:rsidRPr="00B07CDA">
        <w:rPr>
          <w:rFonts w:ascii="Arial" w:eastAsia="Times New Roman" w:hAnsi="Arial" w:cs="Arial"/>
          <w:color w:val="333333"/>
          <w:sz w:val="26"/>
          <w:szCs w:val="26"/>
          <w:lang w:eastAsia="en-GB"/>
        </w:rPr>
        <w:br/>
        <w:t> </w:t>
      </w:r>
    </w:p>
    <w:p w14:paraId="2B4CDC84" w14:textId="77777777" w:rsidR="00B07CDA" w:rsidRPr="00B07CDA" w:rsidRDefault="00B07CDA" w:rsidP="00B07CDA">
      <w:pPr>
        <w:numPr>
          <w:ilvl w:val="0"/>
          <w:numId w:val="3"/>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Any potential conflicts of interest or permission issues that need special consideration.</w:t>
      </w:r>
      <w:r w:rsidRPr="00B07CDA">
        <w:rPr>
          <w:rFonts w:ascii="Arial" w:eastAsia="Times New Roman" w:hAnsi="Arial" w:cs="Arial"/>
          <w:color w:val="333333"/>
          <w:sz w:val="26"/>
          <w:szCs w:val="26"/>
          <w:lang w:eastAsia="en-GB"/>
        </w:rPr>
        <w:br/>
        <w:t> </w:t>
      </w:r>
    </w:p>
    <w:p w14:paraId="3EB473CB" w14:textId="77777777" w:rsidR="00B07CDA" w:rsidRPr="00B07CDA" w:rsidRDefault="007B2348" w:rsidP="00B07CDA">
      <w:pPr>
        <w:spacing w:after="0" w:line="288" w:lineRule="atLeast"/>
        <w:textAlignment w:val="baseline"/>
        <w:outlineLvl w:val="3"/>
        <w:rPr>
          <w:rFonts w:ascii="Arial" w:eastAsia="Times New Roman" w:hAnsi="Arial" w:cs="Arial"/>
          <w:color w:val="333333"/>
          <w:sz w:val="26"/>
          <w:szCs w:val="26"/>
          <w:lang w:eastAsia="en-GB"/>
        </w:rPr>
      </w:pPr>
      <w:hyperlink r:id="rId14" w:history="1">
        <w:r w:rsidR="00B07CDA" w:rsidRPr="00B07CDA">
          <w:rPr>
            <w:rFonts w:ascii="Arial" w:eastAsia="Times New Roman" w:hAnsi="Arial" w:cs="Arial"/>
            <w:color w:val="3322FF"/>
            <w:sz w:val="26"/>
            <w:szCs w:val="26"/>
            <w:u w:val="single"/>
            <w:bdr w:val="none" w:sz="0" w:space="0" w:color="auto" w:frame="1"/>
            <w:lang w:eastAsia="en-GB"/>
          </w:rPr>
          <w:t>Sample Paper</w:t>
        </w:r>
      </w:hyperlink>
      <w:r w:rsidR="00B07CDA" w:rsidRPr="00B07CDA">
        <w:rPr>
          <w:rFonts w:ascii="Arial" w:eastAsia="Times New Roman" w:hAnsi="Arial" w:cs="Arial"/>
          <w:color w:val="333333"/>
          <w:sz w:val="26"/>
          <w:szCs w:val="26"/>
          <w:lang w:eastAsia="en-GB"/>
        </w:rPr>
        <w:br/>
        <w:t> </w:t>
      </w:r>
    </w:p>
    <w:p w14:paraId="2BCB034C" w14:textId="77777777" w:rsidR="00B07CDA" w:rsidRPr="00B07CDA" w:rsidRDefault="007B2348" w:rsidP="00B07CDA">
      <w:pPr>
        <w:spacing w:before="150" w:after="450" w:line="288"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w14:anchorId="0704A9A7">
          <v:rect id="_x0000_i1027" style="width:0;height:0" o:hralign="center" o:hrstd="t" o:hr="t" fillcolor="#a0a0a0" stroked="f"/>
        </w:pict>
      </w:r>
    </w:p>
    <w:p w14:paraId="264A3834" w14:textId="77777777" w:rsidR="00B07CDA" w:rsidRPr="00B07CDA" w:rsidRDefault="00B07CDA" w:rsidP="00B07CDA">
      <w:pPr>
        <w:spacing w:after="0" w:line="288" w:lineRule="atLeast"/>
        <w:textAlignment w:val="baseline"/>
        <w:outlineLvl w:val="2"/>
        <w:rPr>
          <w:rFonts w:ascii="Arial" w:eastAsia="Times New Roman" w:hAnsi="Arial" w:cs="Arial"/>
          <w:b/>
          <w:bCs/>
          <w:color w:val="333333"/>
          <w:sz w:val="32"/>
          <w:szCs w:val="32"/>
          <w:lang w:eastAsia="en-GB"/>
        </w:rPr>
      </w:pPr>
      <w:bookmarkStart w:id="1" w:name="Revised_papers"/>
      <w:r w:rsidRPr="00B07CDA">
        <w:rPr>
          <w:rFonts w:ascii="Arial" w:eastAsia="Times New Roman" w:hAnsi="Arial" w:cs="Arial"/>
          <w:b/>
          <w:bCs/>
          <w:color w:val="3322FF"/>
          <w:sz w:val="32"/>
          <w:szCs w:val="32"/>
          <w:bdr w:val="none" w:sz="0" w:space="0" w:color="auto" w:frame="1"/>
          <w:lang w:eastAsia="en-GB"/>
        </w:rPr>
        <w:lastRenderedPageBreak/>
        <w:t>How to Upload a Revised Paper</w:t>
      </w:r>
      <w:bookmarkEnd w:id="1"/>
    </w:p>
    <w:p w14:paraId="085AE235" w14:textId="77777777" w:rsidR="00B07CDA" w:rsidRPr="00B07CDA" w:rsidRDefault="00B07CDA" w:rsidP="00B07CDA">
      <w:pPr>
        <w:spacing w:after="300" w:line="288" w:lineRule="atLeast"/>
        <w:textAlignment w:val="baseline"/>
        <w:rPr>
          <w:rFonts w:ascii="Arial" w:eastAsia="Times New Roman" w:hAnsi="Arial" w:cs="Arial"/>
          <w:color w:val="333333"/>
          <w:sz w:val="24"/>
          <w:szCs w:val="24"/>
          <w:lang w:eastAsia="en-GB"/>
        </w:rPr>
      </w:pPr>
      <w:r w:rsidRPr="00B07CDA">
        <w:rPr>
          <w:rFonts w:ascii="Arial" w:eastAsia="Times New Roman" w:hAnsi="Arial" w:cs="Arial"/>
          <w:color w:val="333333"/>
          <w:sz w:val="24"/>
          <w:szCs w:val="24"/>
          <w:lang w:eastAsia="en-GB"/>
        </w:rPr>
        <w:t> </w:t>
      </w:r>
    </w:p>
    <w:p w14:paraId="21A4D164" w14:textId="77777777" w:rsidR="00B07CDA" w:rsidRPr="00B07CDA" w:rsidRDefault="00B07CDA" w:rsidP="00B07CDA">
      <w:pPr>
        <w:spacing w:after="60" w:line="288" w:lineRule="atLeast"/>
        <w:textAlignment w:val="baseline"/>
        <w:outlineLvl w:val="2"/>
        <w:rPr>
          <w:rFonts w:ascii="Arial" w:eastAsia="Times New Roman" w:hAnsi="Arial" w:cs="Arial"/>
          <w:b/>
          <w:bCs/>
          <w:color w:val="333333"/>
          <w:sz w:val="32"/>
          <w:szCs w:val="32"/>
          <w:lang w:eastAsia="en-GB"/>
        </w:rPr>
      </w:pPr>
      <w:r w:rsidRPr="00B07CDA">
        <w:rPr>
          <w:rFonts w:ascii="Arial" w:eastAsia="Times New Roman" w:hAnsi="Arial" w:cs="Arial"/>
          <w:b/>
          <w:bCs/>
          <w:color w:val="333333"/>
          <w:sz w:val="32"/>
          <w:szCs w:val="32"/>
          <w:lang w:eastAsia="en-GB"/>
        </w:rPr>
        <w:t>To Submit a Revision for Re-Review, please have ready:</w:t>
      </w:r>
      <w:r w:rsidRPr="00B07CDA">
        <w:rPr>
          <w:rFonts w:ascii="Arial" w:eastAsia="Times New Roman" w:hAnsi="Arial" w:cs="Arial"/>
          <w:b/>
          <w:bCs/>
          <w:color w:val="333333"/>
          <w:sz w:val="32"/>
          <w:szCs w:val="32"/>
          <w:lang w:eastAsia="en-GB"/>
        </w:rPr>
        <w:br/>
        <w:t> </w:t>
      </w:r>
    </w:p>
    <w:p w14:paraId="4B019D67" w14:textId="77777777" w:rsidR="00B07CDA" w:rsidRPr="00B07CDA" w:rsidRDefault="00B07CDA" w:rsidP="00B07CDA">
      <w:pPr>
        <w:numPr>
          <w:ilvl w:val="0"/>
          <w:numId w:val="4"/>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Response to Reviewers file</w:t>
      </w:r>
      <w:r w:rsidRPr="00B07CDA">
        <w:rPr>
          <w:rFonts w:ascii="Arial" w:eastAsia="Times New Roman" w:hAnsi="Arial" w:cs="Arial"/>
          <w:color w:val="333333"/>
          <w:sz w:val="26"/>
          <w:szCs w:val="26"/>
          <w:lang w:eastAsia="en-GB"/>
        </w:rPr>
        <w:t xml:space="preserve">: This should be a </w:t>
      </w:r>
      <w:proofErr w:type="gramStart"/>
      <w:r w:rsidRPr="00B07CDA">
        <w:rPr>
          <w:rFonts w:ascii="Arial" w:eastAsia="Times New Roman" w:hAnsi="Arial" w:cs="Arial"/>
          <w:color w:val="333333"/>
          <w:sz w:val="26"/>
          <w:szCs w:val="26"/>
          <w:lang w:eastAsia="en-GB"/>
        </w:rPr>
        <w:t>point by point</w:t>
      </w:r>
      <w:proofErr w:type="gramEnd"/>
      <w:r w:rsidRPr="00B07CDA">
        <w:rPr>
          <w:rFonts w:ascii="Arial" w:eastAsia="Times New Roman" w:hAnsi="Arial" w:cs="Arial"/>
          <w:color w:val="333333"/>
          <w:sz w:val="26"/>
          <w:szCs w:val="26"/>
          <w:lang w:eastAsia="en-GB"/>
        </w:rPr>
        <w:t xml:space="preserve"> response to all reviewer comments from the previous round of review.</w:t>
      </w:r>
      <w:r w:rsidRPr="00B07CDA">
        <w:rPr>
          <w:rFonts w:ascii="Arial" w:eastAsia="Times New Roman" w:hAnsi="Arial" w:cs="Arial"/>
          <w:color w:val="333333"/>
          <w:sz w:val="26"/>
          <w:szCs w:val="26"/>
          <w:lang w:eastAsia="en-GB"/>
        </w:rPr>
        <w:br/>
        <w:t> </w:t>
      </w:r>
    </w:p>
    <w:p w14:paraId="18005B7A" w14:textId="77777777" w:rsidR="00B07CDA" w:rsidRPr="00B07CDA" w:rsidRDefault="00B07CDA" w:rsidP="00B07CDA">
      <w:pPr>
        <w:numPr>
          <w:ilvl w:val="0"/>
          <w:numId w:val="4"/>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Manuscript file (PDF)</w:t>
      </w:r>
      <w:r w:rsidRPr="00B07CDA">
        <w:rPr>
          <w:rFonts w:ascii="Arial" w:eastAsia="Times New Roman" w:hAnsi="Arial" w:cs="Arial"/>
          <w:color w:val="333333"/>
          <w:sz w:val="26"/>
          <w:szCs w:val="26"/>
          <w:lang w:eastAsia="en-GB"/>
        </w:rPr>
        <w:t>: All changes in the manuscript should be either highlighted (yellow preferred) or the new text should be in red font.  Do not upload a Track Changes document.  Deleted text does not need to be shown.</w:t>
      </w:r>
      <w:r w:rsidRPr="00B07CDA">
        <w:rPr>
          <w:rFonts w:ascii="Arial" w:eastAsia="Times New Roman" w:hAnsi="Arial" w:cs="Arial"/>
          <w:color w:val="333333"/>
          <w:sz w:val="26"/>
          <w:szCs w:val="26"/>
          <w:lang w:eastAsia="en-GB"/>
        </w:rPr>
        <w:br/>
        <w:t> </w:t>
      </w:r>
    </w:p>
    <w:p w14:paraId="60C20FBD" w14:textId="77777777" w:rsidR="00B07CDA" w:rsidRPr="00B07CDA" w:rsidRDefault="00B07CDA" w:rsidP="00B07CDA">
      <w:pPr>
        <w:numPr>
          <w:ilvl w:val="0"/>
          <w:numId w:val="4"/>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Funding Information</w:t>
      </w:r>
      <w:r w:rsidRPr="00B07CDA">
        <w:rPr>
          <w:rFonts w:ascii="Arial" w:eastAsia="Times New Roman" w:hAnsi="Arial" w:cs="Arial"/>
          <w:color w:val="333333"/>
          <w:sz w:val="26"/>
          <w:szCs w:val="26"/>
          <w:lang w:eastAsia="en-GB"/>
        </w:rPr>
        <w:t> should be provided in the Acknowledgments.</w:t>
      </w:r>
      <w:r w:rsidRPr="00B07CDA">
        <w:rPr>
          <w:rFonts w:ascii="Arial" w:eastAsia="Times New Roman" w:hAnsi="Arial" w:cs="Arial"/>
          <w:color w:val="333333"/>
          <w:sz w:val="26"/>
          <w:szCs w:val="26"/>
          <w:lang w:eastAsia="en-GB"/>
        </w:rPr>
        <w:br/>
        <w:t> </w:t>
      </w:r>
    </w:p>
    <w:p w14:paraId="0FE2BD40" w14:textId="77777777" w:rsidR="00B07CDA" w:rsidRPr="00B07CDA" w:rsidRDefault="00B07CDA" w:rsidP="00B07CDA">
      <w:pPr>
        <w:numPr>
          <w:ilvl w:val="0"/>
          <w:numId w:val="4"/>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Place 3 to 5 </w:t>
      </w:r>
      <w:r w:rsidRPr="00B07CDA">
        <w:rPr>
          <w:rFonts w:ascii="inherit" w:eastAsia="Times New Roman" w:hAnsi="inherit" w:cs="Arial"/>
          <w:b/>
          <w:bCs/>
          <w:color w:val="333333"/>
          <w:sz w:val="26"/>
          <w:szCs w:val="26"/>
          <w:bdr w:val="none" w:sz="0" w:space="0" w:color="auto" w:frame="1"/>
          <w:lang w:eastAsia="en-GB"/>
        </w:rPr>
        <w:t>keywords</w:t>
      </w:r>
      <w:r w:rsidRPr="00B07CDA">
        <w:rPr>
          <w:rFonts w:ascii="Arial" w:eastAsia="Times New Roman" w:hAnsi="Arial" w:cs="Arial"/>
          <w:color w:val="333333"/>
          <w:sz w:val="26"/>
          <w:szCs w:val="26"/>
          <w:lang w:eastAsia="en-GB"/>
        </w:rPr>
        <w:t> for your paper on your title page.</w:t>
      </w:r>
      <w:r w:rsidRPr="00B07CDA">
        <w:rPr>
          <w:rFonts w:ascii="Arial" w:eastAsia="Times New Roman" w:hAnsi="Arial" w:cs="Arial"/>
          <w:color w:val="333333"/>
          <w:sz w:val="26"/>
          <w:szCs w:val="26"/>
          <w:lang w:eastAsia="en-GB"/>
        </w:rPr>
        <w:br/>
        <w:t> </w:t>
      </w:r>
    </w:p>
    <w:p w14:paraId="0882EFD5" w14:textId="77777777" w:rsidR="00B07CDA" w:rsidRPr="00B07CDA" w:rsidRDefault="00B07CDA" w:rsidP="00B07CDA">
      <w:pPr>
        <w:numPr>
          <w:ilvl w:val="0"/>
          <w:numId w:val="4"/>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To optimize your paper for search engine discoverability, </w:t>
      </w:r>
      <w:r w:rsidRPr="00B07CDA">
        <w:rPr>
          <w:rFonts w:ascii="inherit" w:eastAsia="Times New Roman" w:hAnsi="inherit" w:cs="Arial"/>
          <w:b/>
          <w:bCs/>
          <w:color w:val="333333"/>
          <w:sz w:val="26"/>
          <w:szCs w:val="26"/>
          <w:bdr w:val="none" w:sz="0" w:space="0" w:color="auto" w:frame="1"/>
          <w:lang w:eastAsia="en-GB"/>
        </w:rPr>
        <w:t>please check your title</w:t>
      </w:r>
      <w:r w:rsidRPr="00B07CDA">
        <w:rPr>
          <w:rFonts w:ascii="Arial" w:eastAsia="Times New Roman" w:hAnsi="Arial" w:cs="Arial"/>
          <w:color w:val="333333"/>
          <w:sz w:val="26"/>
          <w:szCs w:val="26"/>
          <w:lang w:eastAsia="en-GB"/>
        </w:rPr>
        <w:t>. Titles with a single, declarative statement, without any additional punctuation such as colons, dashes, or question marks tend to work best.</w:t>
      </w:r>
    </w:p>
    <w:p w14:paraId="22377EF8" w14:textId="77777777" w:rsidR="00B07CDA" w:rsidRPr="00B07CDA" w:rsidRDefault="00B07CDA" w:rsidP="00B07CDA">
      <w:pPr>
        <w:numPr>
          <w:ilvl w:val="1"/>
          <w:numId w:val="5"/>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For more information about how to promote the visibility of your work, please watch our </w:t>
      </w:r>
      <w:hyperlink r:id="rId15" w:history="1">
        <w:r w:rsidRPr="00B07CDA">
          <w:rPr>
            <w:rFonts w:ascii="Arial" w:eastAsia="Times New Roman" w:hAnsi="Arial" w:cs="Arial"/>
            <w:b/>
            <w:bCs/>
            <w:color w:val="3322FF"/>
            <w:sz w:val="26"/>
            <w:szCs w:val="26"/>
            <w:u w:val="single"/>
            <w:bdr w:val="none" w:sz="0" w:space="0" w:color="auto" w:frame="1"/>
            <w:lang w:eastAsia="en-GB"/>
          </w:rPr>
          <w:t>VIDEO</w:t>
        </w:r>
      </w:hyperlink>
      <w:r w:rsidRPr="00B07CDA">
        <w:rPr>
          <w:rFonts w:ascii="Arial" w:eastAsia="Times New Roman" w:hAnsi="Arial" w:cs="Arial"/>
          <w:color w:val="333333"/>
          <w:sz w:val="26"/>
          <w:szCs w:val="26"/>
          <w:lang w:eastAsia="en-GB"/>
        </w:rPr>
        <w:t>. </w:t>
      </w:r>
      <w:r w:rsidRPr="00B07CDA">
        <w:rPr>
          <w:rFonts w:ascii="Arial" w:eastAsia="Times New Roman" w:hAnsi="Arial" w:cs="Arial"/>
          <w:color w:val="333333"/>
          <w:sz w:val="26"/>
          <w:szCs w:val="26"/>
          <w:lang w:eastAsia="en-GB"/>
        </w:rPr>
        <w:br/>
        <w:t> </w:t>
      </w:r>
    </w:p>
    <w:p w14:paraId="460EB999" w14:textId="77777777" w:rsidR="00B07CDA" w:rsidRPr="00B07CDA" w:rsidRDefault="007B2348" w:rsidP="00B07CDA">
      <w:pPr>
        <w:numPr>
          <w:ilvl w:val="0"/>
          <w:numId w:val="5"/>
        </w:numPr>
        <w:spacing w:after="0" w:line="288" w:lineRule="atLeast"/>
        <w:ind w:left="930"/>
        <w:textAlignment w:val="baseline"/>
        <w:outlineLvl w:val="3"/>
        <w:rPr>
          <w:rFonts w:ascii="Arial" w:eastAsia="Times New Roman" w:hAnsi="Arial" w:cs="Arial"/>
          <w:color w:val="333333"/>
          <w:sz w:val="26"/>
          <w:szCs w:val="26"/>
          <w:lang w:eastAsia="en-GB"/>
        </w:rPr>
      </w:pPr>
      <w:hyperlink r:id="rId16" w:history="1">
        <w:r w:rsidR="00B07CDA" w:rsidRPr="00B07CDA">
          <w:rPr>
            <w:rFonts w:ascii="Arial" w:eastAsia="Times New Roman" w:hAnsi="Arial" w:cs="Arial"/>
            <w:b/>
            <w:bCs/>
            <w:color w:val="3322FF"/>
            <w:sz w:val="26"/>
            <w:szCs w:val="26"/>
            <w:u w:val="single"/>
            <w:bdr w:val="none" w:sz="0" w:space="0" w:color="auto" w:frame="1"/>
            <w:lang w:eastAsia="en-GB"/>
          </w:rPr>
          <w:t>Author Contribution Statement</w:t>
        </w:r>
      </w:hyperlink>
      <w:r w:rsidR="00B07CDA" w:rsidRPr="00B07CDA">
        <w:rPr>
          <w:rFonts w:ascii="inherit" w:eastAsia="Times New Roman" w:hAnsi="inherit" w:cs="Arial"/>
          <w:b/>
          <w:bCs/>
          <w:color w:val="333333"/>
          <w:sz w:val="26"/>
          <w:szCs w:val="26"/>
          <w:bdr w:val="none" w:sz="0" w:space="0" w:color="auto" w:frame="1"/>
          <w:lang w:eastAsia="en-GB"/>
        </w:rPr>
        <w:t> and Conflict of Interest statements</w:t>
      </w:r>
      <w:r w:rsidR="00B07CDA" w:rsidRPr="00B07CDA">
        <w:rPr>
          <w:rFonts w:ascii="Arial" w:eastAsia="Times New Roman" w:hAnsi="Arial" w:cs="Arial"/>
          <w:color w:val="333333"/>
          <w:sz w:val="26"/>
          <w:szCs w:val="26"/>
          <w:lang w:eastAsia="en-GB"/>
        </w:rPr>
        <w:t> should appear before the references.</w:t>
      </w:r>
    </w:p>
    <w:p w14:paraId="3DF303B1" w14:textId="77777777" w:rsidR="00B07CDA" w:rsidRPr="00B07CDA" w:rsidRDefault="00B07CDA" w:rsidP="00B07CDA">
      <w:pPr>
        <w:numPr>
          <w:ilvl w:val="1"/>
          <w:numId w:val="5"/>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Authors should indicate any conflicts of interest relating to their research.  This most often includes financial interests (</w:t>
      </w:r>
      <w:proofErr w:type="gramStart"/>
      <w:r w:rsidRPr="00B07CDA">
        <w:rPr>
          <w:rFonts w:ascii="Arial" w:eastAsia="Times New Roman" w:hAnsi="Arial" w:cs="Arial"/>
          <w:color w:val="333333"/>
          <w:sz w:val="26"/>
          <w:szCs w:val="26"/>
          <w:lang w:eastAsia="en-GB"/>
        </w:rPr>
        <w:t>i.e.</w:t>
      </w:r>
      <w:proofErr w:type="gramEnd"/>
      <w:r w:rsidRPr="00B07CDA">
        <w:rPr>
          <w:rFonts w:ascii="Arial" w:eastAsia="Times New Roman" w:hAnsi="Arial" w:cs="Arial"/>
          <w:color w:val="333333"/>
          <w:sz w:val="26"/>
          <w:szCs w:val="26"/>
          <w:lang w:eastAsia="en-GB"/>
        </w:rPr>
        <w:t xml:space="preserve"> did the author receive funding from an organization that will benefit from the work being presented in the paper; employment; consultancies, etc.), but can include any connection that might raise the question of bias in the research. If you do not have any conflicts to report, the statement “The author(s) do not have any conflicts of interest to declare” included at the end of the Author Contribution statement will suffice. Otherwise, each author should list out any conflicts and authors without any conflicts can be covered with the statement “The other authors do not have any conflicts of interest to declare.”</w:t>
      </w:r>
      <w:r w:rsidRPr="00B07CDA">
        <w:rPr>
          <w:rFonts w:ascii="Arial" w:eastAsia="Times New Roman" w:hAnsi="Arial" w:cs="Arial"/>
          <w:color w:val="333333"/>
          <w:sz w:val="26"/>
          <w:szCs w:val="26"/>
          <w:lang w:eastAsia="en-GB"/>
        </w:rPr>
        <w:br/>
        <w:t> </w:t>
      </w:r>
    </w:p>
    <w:p w14:paraId="2EE1605D" w14:textId="77777777" w:rsidR="00B07CDA" w:rsidRPr="00B07CDA" w:rsidRDefault="00B07CDA" w:rsidP="00B07CDA">
      <w:pPr>
        <w:numPr>
          <w:ilvl w:val="0"/>
          <w:numId w:val="5"/>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The </w:t>
      </w:r>
      <w:hyperlink r:id="rId17" w:history="1">
        <w:r w:rsidRPr="00B07CDA">
          <w:rPr>
            <w:rFonts w:ascii="Arial" w:eastAsia="Times New Roman" w:hAnsi="Arial" w:cs="Arial"/>
            <w:b/>
            <w:bCs/>
            <w:color w:val="3322FF"/>
            <w:sz w:val="26"/>
            <w:szCs w:val="26"/>
            <w:u w:val="single"/>
            <w:bdr w:val="none" w:sz="0" w:space="0" w:color="auto" w:frame="1"/>
            <w:lang w:eastAsia="en-GB"/>
          </w:rPr>
          <w:t>Authorship Change Request Form</w:t>
        </w:r>
      </w:hyperlink>
      <w:r w:rsidRPr="00B07CDA">
        <w:rPr>
          <w:rFonts w:ascii="Arial" w:eastAsia="Times New Roman" w:hAnsi="Arial" w:cs="Arial"/>
          <w:color w:val="333333"/>
          <w:sz w:val="26"/>
          <w:szCs w:val="26"/>
          <w:lang w:eastAsia="en-GB"/>
        </w:rPr>
        <w:t> is required if any authors were added or removed during the revision process. </w:t>
      </w:r>
      <w:r w:rsidRPr="00B07CDA">
        <w:rPr>
          <w:rFonts w:ascii="Arial" w:eastAsia="Times New Roman" w:hAnsi="Arial" w:cs="Arial"/>
          <w:color w:val="333333"/>
          <w:sz w:val="26"/>
          <w:szCs w:val="26"/>
          <w:lang w:eastAsia="en-GB"/>
        </w:rPr>
        <w:br/>
        <w:t> </w:t>
      </w:r>
    </w:p>
    <w:p w14:paraId="173A9911" w14:textId="77777777" w:rsidR="00B07CDA" w:rsidRPr="00B07CDA" w:rsidRDefault="00B07CDA" w:rsidP="00B07CDA">
      <w:pPr>
        <w:numPr>
          <w:ilvl w:val="0"/>
          <w:numId w:val="5"/>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All guidelines from first submission still apply.</w:t>
      </w:r>
    </w:p>
    <w:p w14:paraId="3E0EED61" w14:textId="77777777" w:rsidR="00B07CDA" w:rsidRPr="00B07CDA" w:rsidRDefault="007B2348" w:rsidP="00B07CDA">
      <w:pPr>
        <w:spacing w:before="150" w:after="450" w:line="288"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w14:anchorId="58ED1DF2">
          <v:rect id="_x0000_i1028" style="width:0;height:0" o:hralign="center" o:hrstd="t" o:hr="t" fillcolor="#a0a0a0" stroked="f"/>
        </w:pict>
      </w:r>
    </w:p>
    <w:p w14:paraId="5DB571A9" w14:textId="77777777" w:rsidR="00B07CDA" w:rsidRPr="00B07CDA" w:rsidRDefault="00B07CDA" w:rsidP="00B07CDA">
      <w:pPr>
        <w:spacing w:after="0" w:line="288" w:lineRule="atLeast"/>
        <w:textAlignment w:val="baseline"/>
        <w:outlineLvl w:val="2"/>
        <w:rPr>
          <w:rFonts w:ascii="Arial" w:eastAsia="Times New Roman" w:hAnsi="Arial" w:cs="Arial"/>
          <w:b/>
          <w:bCs/>
          <w:color w:val="333333"/>
          <w:sz w:val="32"/>
          <w:szCs w:val="32"/>
          <w:lang w:eastAsia="en-GB"/>
        </w:rPr>
      </w:pPr>
      <w:bookmarkStart w:id="2" w:name="Transferred_Papers"/>
      <w:r w:rsidRPr="00B07CDA">
        <w:rPr>
          <w:rFonts w:ascii="Arial" w:eastAsia="Times New Roman" w:hAnsi="Arial" w:cs="Arial"/>
          <w:b/>
          <w:bCs/>
          <w:color w:val="3322FF"/>
          <w:sz w:val="32"/>
          <w:szCs w:val="32"/>
          <w:bdr w:val="none" w:sz="0" w:space="0" w:color="auto" w:frame="1"/>
          <w:lang w:eastAsia="en-GB"/>
        </w:rPr>
        <w:lastRenderedPageBreak/>
        <w:t>Revising Papers Transferred from the TRB Annual Meeting Committee Review</w:t>
      </w:r>
      <w:bookmarkEnd w:id="2"/>
    </w:p>
    <w:p w14:paraId="14D64EEB" w14:textId="77777777" w:rsidR="00B07CDA" w:rsidRPr="00B07CDA" w:rsidRDefault="00B07CDA" w:rsidP="00B07CDA">
      <w:pPr>
        <w:spacing w:after="300" w:line="288" w:lineRule="atLeast"/>
        <w:textAlignment w:val="baseline"/>
        <w:rPr>
          <w:rFonts w:ascii="Arial" w:eastAsia="Times New Roman" w:hAnsi="Arial" w:cs="Arial"/>
          <w:color w:val="333333"/>
          <w:sz w:val="24"/>
          <w:szCs w:val="24"/>
          <w:lang w:eastAsia="en-GB"/>
        </w:rPr>
      </w:pPr>
      <w:r w:rsidRPr="00B07CDA">
        <w:rPr>
          <w:rFonts w:ascii="Arial" w:eastAsia="Times New Roman" w:hAnsi="Arial" w:cs="Arial"/>
          <w:color w:val="333333"/>
          <w:sz w:val="24"/>
          <w:szCs w:val="24"/>
          <w:lang w:eastAsia="en-GB"/>
        </w:rPr>
        <w:t> </w:t>
      </w:r>
    </w:p>
    <w:p w14:paraId="7C9E3DC5" w14:textId="77777777" w:rsidR="00B07CDA" w:rsidRPr="00B07CDA" w:rsidRDefault="00B07CDA" w:rsidP="00B07CDA">
      <w:pPr>
        <w:numPr>
          <w:ilvl w:val="0"/>
          <w:numId w:val="6"/>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A </w:t>
      </w:r>
      <w:r w:rsidRPr="00B07CDA">
        <w:rPr>
          <w:rFonts w:ascii="inherit" w:eastAsia="Times New Roman" w:hAnsi="inherit" w:cs="Arial"/>
          <w:b/>
          <w:bCs/>
          <w:color w:val="333333"/>
          <w:sz w:val="26"/>
          <w:szCs w:val="26"/>
          <w:bdr w:val="none" w:sz="0" w:space="0" w:color="auto" w:frame="1"/>
          <w:lang w:eastAsia="en-GB"/>
        </w:rPr>
        <w:t>Response to Reviewers</w:t>
      </w:r>
      <w:r w:rsidRPr="00B07CDA">
        <w:rPr>
          <w:rFonts w:ascii="Arial" w:eastAsia="Times New Roman" w:hAnsi="Arial" w:cs="Arial"/>
          <w:color w:val="333333"/>
          <w:sz w:val="26"/>
          <w:szCs w:val="26"/>
          <w:lang w:eastAsia="en-GB"/>
        </w:rPr>
        <w:t> document is required. Include the reviewer comment and how you responded to it for each comment received.</w:t>
      </w:r>
      <w:r w:rsidRPr="00B07CDA">
        <w:rPr>
          <w:rFonts w:ascii="Arial" w:eastAsia="Times New Roman" w:hAnsi="Arial" w:cs="Arial"/>
          <w:color w:val="333333"/>
          <w:sz w:val="26"/>
          <w:szCs w:val="26"/>
          <w:lang w:eastAsia="en-GB"/>
        </w:rPr>
        <w:br/>
        <w:t> </w:t>
      </w:r>
    </w:p>
    <w:p w14:paraId="5DB4BBCE" w14:textId="77777777" w:rsidR="00B07CDA" w:rsidRPr="00B07CDA" w:rsidRDefault="00B07CDA" w:rsidP="00B07CDA">
      <w:pPr>
        <w:numPr>
          <w:ilvl w:val="0"/>
          <w:numId w:val="6"/>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Changes in the paper are not required to be highlighted</w:t>
      </w:r>
      <w:r w:rsidRPr="00B07CDA">
        <w:rPr>
          <w:rFonts w:ascii="Arial" w:eastAsia="Times New Roman" w:hAnsi="Arial" w:cs="Arial"/>
          <w:color w:val="333333"/>
          <w:sz w:val="26"/>
          <w:szCs w:val="26"/>
          <w:lang w:eastAsia="en-GB"/>
        </w:rPr>
        <w:br/>
        <w:t> </w:t>
      </w:r>
    </w:p>
    <w:p w14:paraId="7995B6CF" w14:textId="77777777" w:rsidR="00B07CDA" w:rsidRPr="00B07CDA" w:rsidRDefault="00B07CDA" w:rsidP="00B07CDA">
      <w:pPr>
        <w:numPr>
          <w:ilvl w:val="0"/>
          <w:numId w:val="6"/>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The TRR does not have a word limit</w:t>
      </w:r>
      <w:r w:rsidRPr="00B07CDA">
        <w:rPr>
          <w:rFonts w:ascii="Arial" w:eastAsia="Times New Roman" w:hAnsi="Arial" w:cs="Arial"/>
          <w:color w:val="333333"/>
          <w:sz w:val="26"/>
          <w:szCs w:val="26"/>
          <w:lang w:eastAsia="en-GB"/>
        </w:rPr>
        <w:br/>
        <w:t> </w:t>
      </w:r>
    </w:p>
    <w:p w14:paraId="7F930F64" w14:textId="77777777" w:rsidR="00B07CDA" w:rsidRPr="00B07CDA" w:rsidRDefault="00B07CDA" w:rsidP="00B07CDA">
      <w:pPr>
        <w:numPr>
          <w:ilvl w:val="0"/>
          <w:numId w:val="6"/>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Follow the general formatting guidelines for new submissions above</w:t>
      </w:r>
    </w:p>
    <w:p w14:paraId="47C27A9F" w14:textId="77777777" w:rsidR="00B07CDA" w:rsidRPr="00B07CDA" w:rsidRDefault="007B2348" w:rsidP="00B07CDA">
      <w:pPr>
        <w:spacing w:before="150" w:after="450" w:line="288"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w14:anchorId="1BA2A22F">
          <v:rect id="_x0000_i1029" style="width:0;height:0" o:hralign="center" o:hrstd="t" o:hr="t" fillcolor="#a0a0a0" stroked="f"/>
        </w:pict>
      </w:r>
    </w:p>
    <w:p w14:paraId="0AE6F304" w14:textId="77777777" w:rsidR="00B07CDA" w:rsidRPr="00B07CDA" w:rsidRDefault="00B07CDA" w:rsidP="00B07CDA">
      <w:pPr>
        <w:spacing w:after="0" w:line="288" w:lineRule="atLeast"/>
        <w:textAlignment w:val="baseline"/>
        <w:outlineLvl w:val="2"/>
        <w:rPr>
          <w:rFonts w:ascii="Arial" w:eastAsia="Times New Roman" w:hAnsi="Arial" w:cs="Arial"/>
          <w:b/>
          <w:bCs/>
          <w:color w:val="333333"/>
          <w:sz w:val="32"/>
          <w:szCs w:val="32"/>
          <w:lang w:eastAsia="en-GB"/>
        </w:rPr>
      </w:pPr>
      <w:bookmarkStart w:id="3" w:name="Figure_Guidelines"/>
      <w:r w:rsidRPr="00B07CDA">
        <w:rPr>
          <w:rFonts w:ascii="Arial" w:eastAsia="Times New Roman" w:hAnsi="Arial" w:cs="Arial"/>
          <w:b/>
          <w:bCs/>
          <w:color w:val="3322FF"/>
          <w:sz w:val="32"/>
          <w:szCs w:val="32"/>
          <w:bdr w:val="none" w:sz="0" w:space="0" w:color="auto" w:frame="1"/>
          <w:lang w:eastAsia="en-GB"/>
        </w:rPr>
        <w:t>Figure Guidelines</w:t>
      </w:r>
      <w:bookmarkEnd w:id="3"/>
    </w:p>
    <w:p w14:paraId="59059E58"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Information on authors' figures to be published in the TRR. </w:t>
      </w:r>
      <w:r w:rsidRPr="00B07CDA">
        <w:rPr>
          <w:rFonts w:ascii="Arial" w:eastAsia="Times New Roman" w:hAnsi="Arial" w:cs="Arial"/>
          <w:color w:val="333333"/>
          <w:sz w:val="26"/>
          <w:szCs w:val="26"/>
          <w:lang w:eastAsia="en-GB"/>
        </w:rPr>
        <w:br/>
      </w:r>
      <w:r w:rsidRPr="00B07CDA">
        <w:rPr>
          <w:rFonts w:ascii="Arial" w:eastAsia="Times New Roman" w:hAnsi="Arial" w:cs="Arial"/>
          <w:color w:val="333333"/>
          <w:sz w:val="26"/>
          <w:szCs w:val="26"/>
          <w:lang w:eastAsia="en-GB"/>
        </w:rPr>
        <w:br/>
      </w:r>
      <w:hyperlink r:id="rId18" w:tgtFrame="_blank" w:history="1">
        <w:r w:rsidRPr="00B07CDA">
          <w:rPr>
            <w:rFonts w:ascii="Arial" w:eastAsia="Times New Roman" w:hAnsi="Arial" w:cs="Arial"/>
            <w:color w:val="3322FF"/>
            <w:sz w:val="26"/>
            <w:szCs w:val="26"/>
            <w:u w:val="single"/>
            <w:bdr w:val="none" w:sz="0" w:space="0" w:color="auto" w:frame="1"/>
            <w:lang w:eastAsia="en-GB"/>
          </w:rPr>
          <w:t>Click here to download a PDF of the TRR Figure Guidelines</w:t>
        </w:r>
      </w:hyperlink>
      <w:r w:rsidRPr="00B07CDA">
        <w:rPr>
          <w:rFonts w:ascii="Arial" w:eastAsia="Times New Roman" w:hAnsi="Arial" w:cs="Arial"/>
          <w:color w:val="333333"/>
          <w:sz w:val="26"/>
          <w:szCs w:val="26"/>
          <w:lang w:eastAsia="en-GB"/>
        </w:rPr>
        <w:t>.</w:t>
      </w:r>
      <w:r w:rsidRPr="00B07CDA">
        <w:rPr>
          <w:rFonts w:ascii="Arial" w:eastAsia="Times New Roman" w:hAnsi="Arial" w:cs="Arial"/>
          <w:color w:val="333333"/>
          <w:sz w:val="26"/>
          <w:szCs w:val="26"/>
          <w:lang w:eastAsia="en-GB"/>
        </w:rPr>
        <w:br/>
        <w:t> </w:t>
      </w:r>
    </w:p>
    <w:p w14:paraId="47987128" w14:textId="77777777" w:rsidR="00B07CDA" w:rsidRPr="00B07CDA" w:rsidRDefault="007B2348" w:rsidP="00B07CDA">
      <w:pPr>
        <w:spacing w:before="150" w:after="450" w:line="288"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w14:anchorId="4934B3AC">
          <v:rect id="_x0000_i1030" style="width:0;height:0" o:hralign="center" o:hrstd="t" o:hr="t" fillcolor="#a0a0a0" stroked="f"/>
        </w:pict>
      </w:r>
    </w:p>
    <w:p w14:paraId="3E39E78B" w14:textId="77777777" w:rsidR="00B07CDA" w:rsidRPr="00B07CDA" w:rsidRDefault="00B07CDA" w:rsidP="00B07CDA">
      <w:pPr>
        <w:spacing w:after="0" w:line="288" w:lineRule="atLeast"/>
        <w:textAlignment w:val="baseline"/>
        <w:outlineLvl w:val="2"/>
        <w:rPr>
          <w:rFonts w:ascii="Arial" w:eastAsia="Times New Roman" w:hAnsi="Arial" w:cs="Arial"/>
          <w:b/>
          <w:bCs/>
          <w:color w:val="333333"/>
          <w:sz w:val="32"/>
          <w:szCs w:val="32"/>
          <w:lang w:eastAsia="en-GB"/>
        </w:rPr>
      </w:pPr>
      <w:bookmarkStart w:id="4" w:name="Accepted_paper"/>
      <w:r w:rsidRPr="00B07CDA">
        <w:rPr>
          <w:rFonts w:ascii="Arial" w:eastAsia="Times New Roman" w:hAnsi="Arial" w:cs="Arial"/>
          <w:b/>
          <w:bCs/>
          <w:color w:val="3322FF"/>
          <w:sz w:val="32"/>
          <w:szCs w:val="32"/>
          <w:bdr w:val="none" w:sz="0" w:space="0" w:color="auto" w:frame="1"/>
          <w:lang w:eastAsia="en-GB"/>
        </w:rPr>
        <w:t>How to Upload an Accepted Manuscript</w:t>
      </w:r>
      <w:bookmarkEnd w:id="4"/>
    </w:p>
    <w:p w14:paraId="4E749B6F" w14:textId="77777777" w:rsidR="00B07CDA" w:rsidRPr="00B07CDA" w:rsidRDefault="00B07CDA" w:rsidP="00B07CDA">
      <w:pPr>
        <w:spacing w:after="300" w:line="288" w:lineRule="atLeast"/>
        <w:textAlignment w:val="baseline"/>
        <w:rPr>
          <w:rFonts w:ascii="Arial" w:eastAsia="Times New Roman" w:hAnsi="Arial" w:cs="Arial"/>
          <w:color w:val="333333"/>
          <w:sz w:val="24"/>
          <w:szCs w:val="24"/>
          <w:lang w:eastAsia="en-GB"/>
        </w:rPr>
      </w:pPr>
      <w:r w:rsidRPr="00B07CDA">
        <w:rPr>
          <w:rFonts w:ascii="Arial" w:eastAsia="Times New Roman" w:hAnsi="Arial" w:cs="Arial"/>
          <w:color w:val="333333"/>
          <w:sz w:val="24"/>
          <w:szCs w:val="24"/>
          <w:lang w:eastAsia="en-GB"/>
        </w:rPr>
        <w:t> </w:t>
      </w:r>
    </w:p>
    <w:p w14:paraId="6A7BC64A" w14:textId="77777777" w:rsidR="00B07CDA" w:rsidRPr="00B07CDA" w:rsidRDefault="00B07CDA" w:rsidP="00B07CDA">
      <w:pPr>
        <w:spacing w:after="60" w:line="288" w:lineRule="atLeast"/>
        <w:textAlignment w:val="baseline"/>
        <w:outlineLvl w:val="2"/>
        <w:rPr>
          <w:rFonts w:ascii="Arial" w:eastAsia="Times New Roman" w:hAnsi="Arial" w:cs="Arial"/>
          <w:b/>
          <w:bCs/>
          <w:color w:val="333333"/>
          <w:sz w:val="32"/>
          <w:szCs w:val="32"/>
          <w:lang w:eastAsia="en-GB"/>
        </w:rPr>
      </w:pPr>
      <w:r w:rsidRPr="00B07CDA">
        <w:rPr>
          <w:rFonts w:ascii="Arial" w:eastAsia="Times New Roman" w:hAnsi="Arial" w:cs="Arial"/>
          <w:b/>
          <w:bCs/>
          <w:color w:val="333333"/>
          <w:sz w:val="32"/>
          <w:szCs w:val="32"/>
          <w:lang w:eastAsia="en-GB"/>
        </w:rPr>
        <w:t>To submit final files for publication production, please make sure you have the following:</w:t>
      </w:r>
      <w:r w:rsidRPr="00B07CDA">
        <w:rPr>
          <w:rFonts w:ascii="Arial" w:eastAsia="Times New Roman" w:hAnsi="Arial" w:cs="Arial"/>
          <w:b/>
          <w:bCs/>
          <w:color w:val="333333"/>
          <w:sz w:val="32"/>
          <w:szCs w:val="32"/>
          <w:lang w:eastAsia="en-GB"/>
        </w:rPr>
        <w:br/>
        <w:t> </w:t>
      </w:r>
    </w:p>
    <w:p w14:paraId="29730456" w14:textId="77777777" w:rsidR="00B07CDA" w:rsidRPr="00B07CDA" w:rsidRDefault="00B07CDA" w:rsidP="00B07CDA">
      <w:pPr>
        <w:numPr>
          <w:ilvl w:val="0"/>
          <w:numId w:val="7"/>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Word or LaTeX manuscript file</w:t>
      </w:r>
      <w:r w:rsidRPr="00B07CDA">
        <w:rPr>
          <w:rFonts w:ascii="Arial" w:eastAsia="Times New Roman" w:hAnsi="Arial" w:cs="Arial"/>
          <w:color w:val="333333"/>
          <w:sz w:val="26"/>
          <w:szCs w:val="26"/>
          <w:lang w:eastAsia="en-GB"/>
        </w:rPr>
        <w:t>.</w:t>
      </w:r>
      <w:r w:rsidRPr="00B07CDA">
        <w:rPr>
          <w:rFonts w:ascii="Arial" w:eastAsia="Times New Roman" w:hAnsi="Arial" w:cs="Arial"/>
          <w:color w:val="333333"/>
          <w:sz w:val="26"/>
          <w:szCs w:val="26"/>
          <w:lang w:eastAsia="en-GB"/>
        </w:rPr>
        <w:br/>
        <w:t> </w:t>
      </w:r>
    </w:p>
    <w:p w14:paraId="3C7A2FF5" w14:textId="77777777" w:rsidR="00B07CDA" w:rsidRPr="00B07CDA" w:rsidRDefault="00B07CDA" w:rsidP="00B07CDA">
      <w:pPr>
        <w:numPr>
          <w:ilvl w:val="1"/>
          <w:numId w:val="8"/>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The SAGE LaTeX template can be used for final production files. Please refer to the </w:t>
      </w:r>
      <w:hyperlink r:id="rId19" w:history="1">
        <w:r w:rsidRPr="00B07CDA">
          <w:rPr>
            <w:rFonts w:ascii="Arial" w:eastAsia="Times New Roman" w:hAnsi="Arial" w:cs="Arial"/>
            <w:color w:val="3322FF"/>
            <w:sz w:val="26"/>
            <w:szCs w:val="26"/>
            <w:u w:val="single"/>
            <w:bdr w:val="none" w:sz="0" w:space="0" w:color="auto" w:frame="1"/>
            <w:lang w:eastAsia="en-GB"/>
          </w:rPr>
          <w:t>guide to uploading LaTeX files in Editorial Manager</w:t>
        </w:r>
      </w:hyperlink>
      <w:r w:rsidRPr="00B07CDA">
        <w:rPr>
          <w:rFonts w:ascii="Arial" w:eastAsia="Times New Roman" w:hAnsi="Arial" w:cs="Arial"/>
          <w:color w:val="333333"/>
          <w:sz w:val="26"/>
          <w:szCs w:val="26"/>
          <w:lang w:eastAsia="en-GB"/>
        </w:rPr>
        <w:t> for assistance in making sure your files appear as they should.</w:t>
      </w:r>
      <w:r w:rsidRPr="00B07CDA">
        <w:rPr>
          <w:rFonts w:ascii="Arial" w:eastAsia="Times New Roman" w:hAnsi="Arial" w:cs="Arial"/>
          <w:color w:val="333333"/>
          <w:sz w:val="26"/>
          <w:szCs w:val="26"/>
          <w:lang w:eastAsia="en-GB"/>
        </w:rPr>
        <w:br/>
        <w:t> </w:t>
      </w:r>
    </w:p>
    <w:p w14:paraId="368EA63E" w14:textId="77777777" w:rsidR="00B07CDA" w:rsidRPr="00B07CDA" w:rsidRDefault="00B07CDA" w:rsidP="00B07CDA">
      <w:pPr>
        <w:numPr>
          <w:ilvl w:val="2"/>
          <w:numId w:val="8"/>
        </w:numPr>
        <w:spacing w:after="0" w:line="288" w:lineRule="atLeast"/>
        <w:ind w:left="279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 xml:space="preserve">LaTeX files should be uploaded as Manuscript files and not as Supplemental Material.  The correct order for files </w:t>
      </w:r>
      <w:proofErr w:type="gramStart"/>
      <w:r w:rsidRPr="00B07CDA">
        <w:rPr>
          <w:rFonts w:ascii="Arial" w:eastAsia="Times New Roman" w:hAnsi="Arial" w:cs="Arial"/>
          <w:color w:val="333333"/>
          <w:sz w:val="26"/>
          <w:szCs w:val="26"/>
          <w:lang w:eastAsia="en-GB"/>
        </w:rPr>
        <w:t>are</w:t>
      </w:r>
      <w:proofErr w:type="gramEnd"/>
      <w:r w:rsidRPr="00B07CDA">
        <w:rPr>
          <w:rFonts w:ascii="Arial" w:eastAsia="Times New Roman" w:hAnsi="Arial" w:cs="Arial"/>
          <w:color w:val="333333"/>
          <w:sz w:val="26"/>
          <w:szCs w:val="26"/>
          <w:lang w:eastAsia="en-GB"/>
        </w:rPr>
        <w:t>: Primary manuscript file (.</w:t>
      </w:r>
      <w:proofErr w:type="spellStart"/>
      <w:r w:rsidRPr="00B07CDA">
        <w:rPr>
          <w:rFonts w:ascii="Arial" w:eastAsia="Times New Roman" w:hAnsi="Arial" w:cs="Arial"/>
          <w:color w:val="333333"/>
          <w:sz w:val="26"/>
          <w:szCs w:val="26"/>
          <w:lang w:eastAsia="en-GB"/>
        </w:rPr>
        <w:t>tex</w:t>
      </w:r>
      <w:proofErr w:type="spellEnd"/>
      <w:r w:rsidRPr="00B07CDA">
        <w:rPr>
          <w:rFonts w:ascii="Arial" w:eastAsia="Times New Roman" w:hAnsi="Arial" w:cs="Arial"/>
          <w:color w:val="333333"/>
          <w:sz w:val="26"/>
          <w:szCs w:val="26"/>
          <w:lang w:eastAsia="en-GB"/>
        </w:rPr>
        <w:t>), Bibliography files, Optional style files, Nomenclature files.  Figures should be uploaded as figure files.</w:t>
      </w:r>
      <w:r w:rsidRPr="00B07CDA">
        <w:rPr>
          <w:rFonts w:ascii="Arial" w:eastAsia="Times New Roman" w:hAnsi="Arial" w:cs="Arial"/>
          <w:color w:val="333333"/>
          <w:sz w:val="26"/>
          <w:szCs w:val="26"/>
          <w:lang w:eastAsia="en-GB"/>
        </w:rPr>
        <w:br/>
        <w:t> </w:t>
      </w:r>
    </w:p>
    <w:p w14:paraId="198C6301" w14:textId="77777777" w:rsidR="00B07CDA" w:rsidRPr="00B07CDA" w:rsidRDefault="00B07CDA" w:rsidP="00B07CDA">
      <w:pPr>
        <w:numPr>
          <w:ilvl w:val="2"/>
          <w:numId w:val="8"/>
        </w:numPr>
        <w:spacing w:after="0" w:line="288" w:lineRule="atLeast"/>
        <w:ind w:left="279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 xml:space="preserve">Folders and sub-folders are not allowed when uploading LaTeX files in Editorial Manager as they </w:t>
      </w:r>
      <w:r w:rsidRPr="00B07CDA">
        <w:rPr>
          <w:rFonts w:ascii="Arial" w:eastAsia="Times New Roman" w:hAnsi="Arial" w:cs="Arial"/>
          <w:color w:val="333333"/>
          <w:sz w:val="26"/>
          <w:szCs w:val="26"/>
          <w:lang w:eastAsia="en-GB"/>
        </w:rPr>
        <w:lastRenderedPageBreak/>
        <w:t>interfere with the PDF-building process.</w:t>
      </w:r>
      <w:r w:rsidRPr="00B07CDA">
        <w:rPr>
          <w:rFonts w:ascii="Arial" w:eastAsia="Times New Roman" w:hAnsi="Arial" w:cs="Arial"/>
          <w:color w:val="333333"/>
          <w:sz w:val="26"/>
          <w:szCs w:val="26"/>
          <w:lang w:eastAsia="en-GB"/>
        </w:rPr>
        <w:br/>
        <w:t> </w:t>
      </w:r>
    </w:p>
    <w:p w14:paraId="39BEE5F8" w14:textId="77777777" w:rsidR="00B07CDA" w:rsidRPr="00B07CDA" w:rsidRDefault="00B07CDA" w:rsidP="00B07CDA">
      <w:pPr>
        <w:numPr>
          <w:ilvl w:val="1"/>
          <w:numId w:val="8"/>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Equations (including those inline and displayed) need to be in editable format (</w:t>
      </w:r>
      <w:proofErr w:type="spellStart"/>
      <w:r w:rsidRPr="00B07CDA">
        <w:rPr>
          <w:rFonts w:ascii="Arial" w:eastAsia="Times New Roman" w:hAnsi="Arial" w:cs="Arial"/>
          <w:color w:val="333333"/>
          <w:sz w:val="26"/>
          <w:szCs w:val="26"/>
          <w:lang w:eastAsia="en-GB"/>
        </w:rPr>
        <w:t>MathType</w:t>
      </w:r>
      <w:proofErr w:type="spellEnd"/>
      <w:r w:rsidRPr="00B07CDA">
        <w:rPr>
          <w:rFonts w:ascii="Arial" w:eastAsia="Times New Roman" w:hAnsi="Arial" w:cs="Arial"/>
          <w:color w:val="333333"/>
          <w:sz w:val="26"/>
          <w:szCs w:val="26"/>
          <w:lang w:eastAsia="en-GB"/>
        </w:rPr>
        <w:t>, Word, or LaTeX)</w:t>
      </w:r>
      <w:r w:rsidRPr="00B07CDA">
        <w:rPr>
          <w:rFonts w:ascii="Arial" w:eastAsia="Times New Roman" w:hAnsi="Arial" w:cs="Arial"/>
          <w:color w:val="333333"/>
          <w:sz w:val="26"/>
          <w:szCs w:val="26"/>
          <w:lang w:eastAsia="en-GB"/>
        </w:rPr>
        <w:br/>
        <w:t> </w:t>
      </w:r>
    </w:p>
    <w:p w14:paraId="6B89354E" w14:textId="77777777" w:rsidR="00B07CDA" w:rsidRPr="00B07CDA" w:rsidRDefault="00B07CDA" w:rsidP="00B07CDA">
      <w:pPr>
        <w:numPr>
          <w:ilvl w:val="0"/>
          <w:numId w:val="8"/>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Tables must be in editable format</w:t>
      </w:r>
      <w:r w:rsidRPr="00B07CDA">
        <w:rPr>
          <w:rFonts w:ascii="Arial" w:eastAsia="Times New Roman" w:hAnsi="Arial" w:cs="Arial"/>
          <w:color w:val="333333"/>
          <w:sz w:val="26"/>
          <w:szCs w:val="26"/>
          <w:lang w:eastAsia="en-GB"/>
        </w:rPr>
        <w:t>. Do not embed them as images within the document.</w:t>
      </w:r>
      <w:r w:rsidRPr="00B07CDA">
        <w:rPr>
          <w:rFonts w:ascii="Arial" w:eastAsia="Times New Roman" w:hAnsi="Arial" w:cs="Arial"/>
          <w:color w:val="333333"/>
          <w:sz w:val="26"/>
          <w:szCs w:val="26"/>
          <w:lang w:eastAsia="en-GB"/>
        </w:rPr>
        <w:br/>
        <w:t> </w:t>
      </w:r>
    </w:p>
    <w:p w14:paraId="09CEE5DA" w14:textId="77777777" w:rsidR="00B07CDA" w:rsidRPr="00B07CDA" w:rsidRDefault="00B07CDA" w:rsidP="00B07CDA">
      <w:pPr>
        <w:numPr>
          <w:ilvl w:val="0"/>
          <w:numId w:val="8"/>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Figures must not be embedded in the manuscript file</w:t>
      </w:r>
      <w:r w:rsidRPr="00B07CDA">
        <w:rPr>
          <w:rFonts w:ascii="Arial" w:eastAsia="Times New Roman" w:hAnsi="Arial" w:cs="Arial"/>
          <w:color w:val="333333"/>
          <w:sz w:val="26"/>
          <w:szCs w:val="26"/>
          <w:lang w:eastAsia="en-GB"/>
        </w:rPr>
        <w:t xml:space="preserve">. For both grayscale and </w:t>
      </w:r>
      <w:proofErr w:type="spellStart"/>
      <w:r w:rsidRPr="00B07CDA">
        <w:rPr>
          <w:rFonts w:ascii="Arial" w:eastAsia="Times New Roman" w:hAnsi="Arial" w:cs="Arial"/>
          <w:color w:val="333333"/>
          <w:sz w:val="26"/>
          <w:szCs w:val="26"/>
          <w:lang w:eastAsia="en-GB"/>
        </w:rPr>
        <w:t>color</w:t>
      </w:r>
      <w:proofErr w:type="spellEnd"/>
      <w:r w:rsidRPr="00B07CDA">
        <w:rPr>
          <w:rFonts w:ascii="Arial" w:eastAsia="Times New Roman" w:hAnsi="Arial" w:cs="Arial"/>
          <w:color w:val="333333"/>
          <w:sz w:val="26"/>
          <w:szCs w:val="26"/>
          <w:lang w:eastAsia="en-GB"/>
        </w:rPr>
        <w:t xml:space="preserve"> figures, image resolution should be at least 300 dpi. </w:t>
      </w:r>
      <w:r w:rsidRPr="00B07CDA">
        <w:rPr>
          <w:rFonts w:ascii="inherit" w:eastAsia="Times New Roman" w:hAnsi="inherit" w:cs="Arial"/>
          <w:b/>
          <w:bCs/>
          <w:color w:val="333333"/>
          <w:sz w:val="26"/>
          <w:szCs w:val="26"/>
          <w:bdr w:val="none" w:sz="0" w:space="0" w:color="auto" w:frame="1"/>
          <w:lang w:eastAsia="en-GB"/>
        </w:rPr>
        <w:t>Each figure must be uploaded as a separate file</w:t>
      </w:r>
      <w:r w:rsidRPr="00B07CDA">
        <w:rPr>
          <w:rFonts w:ascii="Arial" w:eastAsia="Times New Roman" w:hAnsi="Arial" w:cs="Arial"/>
          <w:color w:val="333333"/>
          <w:sz w:val="26"/>
          <w:szCs w:val="26"/>
          <w:lang w:eastAsia="en-GB"/>
        </w:rPr>
        <w:t>, with the figure number in the file name. Word files are not an acceptable format for figures.</w:t>
      </w:r>
      <w:r w:rsidRPr="00B07CDA">
        <w:rPr>
          <w:rFonts w:ascii="Arial" w:eastAsia="Times New Roman" w:hAnsi="Arial" w:cs="Arial"/>
          <w:color w:val="333333"/>
          <w:sz w:val="26"/>
          <w:szCs w:val="26"/>
          <w:lang w:eastAsia="en-GB"/>
        </w:rPr>
        <w:br/>
        <w:t> </w:t>
      </w:r>
    </w:p>
    <w:p w14:paraId="6154A10D" w14:textId="77777777" w:rsidR="00B07CDA" w:rsidRPr="00B07CDA" w:rsidRDefault="00B07CDA" w:rsidP="00B07CDA">
      <w:pPr>
        <w:numPr>
          <w:ilvl w:val="1"/>
          <w:numId w:val="8"/>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If the system will not allow you to upload a figure as a figure file, that file type is not an accepted figure type.</w:t>
      </w:r>
      <w:r w:rsidRPr="00B07CDA">
        <w:rPr>
          <w:rFonts w:ascii="Arial" w:eastAsia="Times New Roman" w:hAnsi="Arial" w:cs="Arial"/>
          <w:color w:val="333333"/>
          <w:sz w:val="26"/>
          <w:szCs w:val="26"/>
          <w:lang w:eastAsia="en-GB"/>
        </w:rPr>
        <w:br/>
        <w:t> </w:t>
      </w:r>
    </w:p>
    <w:p w14:paraId="06B36D28" w14:textId="77777777" w:rsidR="00B07CDA" w:rsidRPr="00B07CDA" w:rsidRDefault="00B07CDA" w:rsidP="00B07CDA">
      <w:pPr>
        <w:numPr>
          <w:ilvl w:val="0"/>
          <w:numId w:val="8"/>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Ensure that </w:t>
      </w:r>
      <w:r w:rsidRPr="00B07CDA">
        <w:rPr>
          <w:rFonts w:ascii="inherit" w:eastAsia="Times New Roman" w:hAnsi="inherit" w:cs="Arial"/>
          <w:b/>
          <w:bCs/>
          <w:color w:val="333333"/>
          <w:sz w:val="26"/>
          <w:szCs w:val="26"/>
          <w:bdr w:val="none" w:sz="0" w:space="0" w:color="auto" w:frame="1"/>
          <w:lang w:eastAsia="en-GB"/>
        </w:rPr>
        <w:t>all tables and figures called out in the paper are included</w:t>
      </w:r>
      <w:r w:rsidRPr="00B07CDA">
        <w:rPr>
          <w:rFonts w:ascii="Arial" w:eastAsia="Times New Roman" w:hAnsi="Arial" w:cs="Arial"/>
          <w:color w:val="333333"/>
          <w:sz w:val="26"/>
          <w:szCs w:val="26"/>
          <w:lang w:eastAsia="en-GB"/>
        </w:rPr>
        <w:t>. Tables should be in the manuscript file and figure files should be uploaded individually.</w:t>
      </w:r>
      <w:r w:rsidRPr="00B07CDA">
        <w:rPr>
          <w:rFonts w:ascii="Arial" w:eastAsia="Times New Roman" w:hAnsi="Arial" w:cs="Arial"/>
          <w:color w:val="333333"/>
          <w:sz w:val="26"/>
          <w:szCs w:val="26"/>
          <w:lang w:eastAsia="en-GB"/>
        </w:rPr>
        <w:br/>
        <w:t> </w:t>
      </w:r>
    </w:p>
    <w:p w14:paraId="2C6F4D8E" w14:textId="77777777" w:rsidR="00B07CDA" w:rsidRPr="00B07CDA" w:rsidRDefault="00B07CDA" w:rsidP="00B07CDA">
      <w:pPr>
        <w:numPr>
          <w:ilvl w:val="0"/>
          <w:numId w:val="8"/>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Figure legends</w:t>
      </w:r>
      <w:r w:rsidRPr="00B07CDA">
        <w:rPr>
          <w:rFonts w:ascii="Arial" w:eastAsia="Times New Roman" w:hAnsi="Arial" w:cs="Arial"/>
          <w:color w:val="333333"/>
          <w:sz w:val="26"/>
          <w:szCs w:val="26"/>
          <w:lang w:eastAsia="en-GB"/>
        </w:rPr>
        <w:t> should be left in the paper, where you want the figure to appear.</w:t>
      </w:r>
      <w:r w:rsidRPr="00B07CDA">
        <w:rPr>
          <w:rFonts w:ascii="Arial" w:eastAsia="Times New Roman" w:hAnsi="Arial" w:cs="Arial"/>
          <w:color w:val="333333"/>
          <w:sz w:val="26"/>
          <w:szCs w:val="26"/>
          <w:lang w:eastAsia="en-GB"/>
        </w:rPr>
        <w:br/>
        <w:t> </w:t>
      </w:r>
    </w:p>
    <w:p w14:paraId="44FF1900" w14:textId="77777777" w:rsidR="00B07CDA" w:rsidRPr="00B07CDA" w:rsidRDefault="00B07CDA" w:rsidP="00B07CDA">
      <w:pPr>
        <w:numPr>
          <w:ilvl w:val="0"/>
          <w:numId w:val="8"/>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A </w:t>
      </w:r>
      <w:r w:rsidRPr="00B07CDA">
        <w:rPr>
          <w:rFonts w:ascii="inherit" w:eastAsia="Times New Roman" w:hAnsi="inherit" w:cs="Arial"/>
          <w:b/>
          <w:bCs/>
          <w:color w:val="333333"/>
          <w:sz w:val="26"/>
          <w:szCs w:val="26"/>
          <w:bdr w:val="none" w:sz="0" w:space="0" w:color="auto" w:frame="1"/>
          <w:lang w:eastAsia="en-GB"/>
        </w:rPr>
        <w:t>Response to Reviewers file</w:t>
      </w:r>
      <w:r w:rsidRPr="00B07CDA">
        <w:rPr>
          <w:rFonts w:ascii="Arial" w:eastAsia="Times New Roman" w:hAnsi="Arial" w:cs="Arial"/>
          <w:color w:val="333333"/>
          <w:sz w:val="26"/>
          <w:szCs w:val="26"/>
          <w:lang w:eastAsia="en-GB"/>
        </w:rPr>
        <w:t> must be uploaded. This can be the one from the previous round of review.</w:t>
      </w:r>
      <w:r w:rsidRPr="00B07CDA">
        <w:rPr>
          <w:rFonts w:ascii="Arial" w:eastAsia="Times New Roman" w:hAnsi="Arial" w:cs="Arial"/>
          <w:color w:val="333333"/>
          <w:sz w:val="26"/>
          <w:szCs w:val="26"/>
          <w:lang w:eastAsia="en-GB"/>
        </w:rPr>
        <w:br/>
        <w:t> </w:t>
      </w:r>
    </w:p>
    <w:p w14:paraId="096EFBBB" w14:textId="77777777" w:rsidR="00B07CDA" w:rsidRPr="00B07CDA" w:rsidRDefault="00B07CDA" w:rsidP="00B07CDA">
      <w:pPr>
        <w:numPr>
          <w:ilvl w:val="0"/>
          <w:numId w:val="8"/>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The </w:t>
      </w:r>
      <w:hyperlink r:id="rId20" w:history="1">
        <w:r w:rsidRPr="00B07CDA">
          <w:rPr>
            <w:rFonts w:ascii="Arial" w:eastAsia="Times New Roman" w:hAnsi="Arial" w:cs="Arial"/>
            <w:b/>
            <w:bCs/>
            <w:color w:val="3322FF"/>
            <w:sz w:val="26"/>
            <w:szCs w:val="26"/>
            <w:u w:val="single"/>
            <w:bdr w:val="none" w:sz="0" w:space="0" w:color="auto" w:frame="1"/>
            <w:lang w:eastAsia="en-GB"/>
          </w:rPr>
          <w:t>Exclusive License to Publish form</w:t>
        </w:r>
      </w:hyperlink>
      <w:r w:rsidRPr="00B07CDA">
        <w:rPr>
          <w:rFonts w:ascii="inherit" w:eastAsia="Times New Roman" w:hAnsi="inherit" w:cs="Arial"/>
          <w:b/>
          <w:bCs/>
          <w:color w:val="333333"/>
          <w:sz w:val="26"/>
          <w:szCs w:val="26"/>
          <w:bdr w:val="none" w:sz="0" w:space="0" w:color="auto" w:frame="1"/>
          <w:lang w:eastAsia="en-GB"/>
        </w:rPr>
        <w:t> must be uploaded with your paper. </w:t>
      </w:r>
      <w:r w:rsidRPr="00B07CDA">
        <w:rPr>
          <w:rFonts w:ascii="Arial" w:eastAsia="Times New Roman" w:hAnsi="Arial" w:cs="Arial"/>
          <w:color w:val="333333"/>
          <w:sz w:val="26"/>
          <w:szCs w:val="26"/>
          <w:lang w:eastAsia="en-GB"/>
        </w:rPr>
        <w:t> Upload it using the ELP/Copyright Form file type and not Supplemental Material.</w:t>
      </w:r>
      <w:r w:rsidRPr="00B07CDA">
        <w:rPr>
          <w:rFonts w:ascii="Arial" w:eastAsia="Times New Roman" w:hAnsi="Arial" w:cs="Arial"/>
          <w:color w:val="333333"/>
          <w:sz w:val="26"/>
          <w:szCs w:val="26"/>
          <w:lang w:eastAsia="en-GB"/>
        </w:rPr>
        <w:br/>
        <w:t> </w:t>
      </w:r>
    </w:p>
    <w:p w14:paraId="01BBE98A" w14:textId="77777777" w:rsidR="00B07CDA" w:rsidRPr="00B07CDA" w:rsidRDefault="00B07CDA" w:rsidP="00B07CDA">
      <w:pPr>
        <w:numPr>
          <w:ilvl w:val="0"/>
          <w:numId w:val="8"/>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References</w:t>
      </w:r>
      <w:r w:rsidRPr="00B07CDA">
        <w:rPr>
          <w:rFonts w:ascii="Arial" w:eastAsia="Times New Roman" w:hAnsi="Arial" w:cs="Arial"/>
          <w:color w:val="333333"/>
          <w:sz w:val="26"/>
          <w:szCs w:val="26"/>
          <w:lang w:eastAsia="en-GB"/>
        </w:rPr>
        <w:t> should be numbered for publication, not Harvard style.</w:t>
      </w:r>
      <w:r w:rsidRPr="00B07CDA">
        <w:rPr>
          <w:rFonts w:ascii="Arial" w:eastAsia="Times New Roman" w:hAnsi="Arial" w:cs="Arial"/>
          <w:color w:val="333333"/>
          <w:sz w:val="26"/>
          <w:szCs w:val="26"/>
          <w:lang w:eastAsia="en-GB"/>
        </w:rPr>
        <w:br/>
        <w:t> </w:t>
      </w:r>
    </w:p>
    <w:p w14:paraId="20FAF3E1" w14:textId="77777777" w:rsidR="00B07CDA" w:rsidRPr="00B07CDA" w:rsidRDefault="00B07CDA" w:rsidP="00B07CDA">
      <w:pPr>
        <w:numPr>
          <w:ilvl w:val="0"/>
          <w:numId w:val="8"/>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Appendices/supplemental material</w:t>
      </w:r>
      <w:r w:rsidRPr="00B07CDA">
        <w:rPr>
          <w:rFonts w:ascii="Arial" w:eastAsia="Times New Roman" w:hAnsi="Arial" w:cs="Arial"/>
          <w:color w:val="333333"/>
          <w:sz w:val="26"/>
          <w:szCs w:val="26"/>
          <w:lang w:eastAsia="en-GB"/>
        </w:rPr>
        <w:t> should be removed from the paper and uploaded as a Supplemental Material file.  Keep in mind that supplemental material is not copy-edited and should be uploaded in a publication ready state.</w:t>
      </w:r>
      <w:r w:rsidRPr="00B07CDA">
        <w:rPr>
          <w:rFonts w:ascii="Arial" w:eastAsia="Times New Roman" w:hAnsi="Arial" w:cs="Arial"/>
          <w:color w:val="333333"/>
          <w:sz w:val="26"/>
          <w:szCs w:val="26"/>
          <w:lang w:eastAsia="en-GB"/>
        </w:rPr>
        <w:br/>
        <w:t> </w:t>
      </w:r>
    </w:p>
    <w:p w14:paraId="566AC0AD" w14:textId="77777777" w:rsidR="00B07CDA" w:rsidRPr="00B07CDA" w:rsidRDefault="007B2348" w:rsidP="00B07CDA">
      <w:pPr>
        <w:numPr>
          <w:ilvl w:val="0"/>
          <w:numId w:val="8"/>
        </w:numPr>
        <w:spacing w:after="0" w:line="288" w:lineRule="atLeast"/>
        <w:ind w:left="930"/>
        <w:textAlignment w:val="baseline"/>
        <w:outlineLvl w:val="3"/>
        <w:rPr>
          <w:rFonts w:ascii="Arial" w:eastAsia="Times New Roman" w:hAnsi="Arial" w:cs="Arial"/>
          <w:color w:val="333333"/>
          <w:sz w:val="26"/>
          <w:szCs w:val="26"/>
          <w:lang w:eastAsia="en-GB"/>
        </w:rPr>
      </w:pPr>
      <w:hyperlink r:id="rId21" w:history="1">
        <w:r w:rsidR="00B07CDA" w:rsidRPr="00B07CDA">
          <w:rPr>
            <w:rFonts w:ascii="Arial" w:eastAsia="Times New Roman" w:hAnsi="Arial" w:cs="Arial"/>
            <w:color w:val="3322FF"/>
            <w:sz w:val="26"/>
            <w:szCs w:val="26"/>
            <w:u w:val="single"/>
            <w:bdr w:val="none" w:sz="0" w:space="0" w:color="auto" w:frame="1"/>
            <w:lang w:eastAsia="en-GB"/>
          </w:rPr>
          <w:t>LaTeX Template Information</w:t>
        </w:r>
      </w:hyperlink>
      <w:r w:rsidR="00B07CDA" w:rsidRPr="00B07CDA">
        <w:rPr>
          <w:rFonts w:ascii="Arial" w:eastAsia="Times New Roman" w:hAnsi="Arial" w:cs="Arial"/>
          <w:color w:val="333333"/>
          <w:sz w:val="26"/>
          <w:szCs w:val="26"/>
          <w:lang w:eastAsia="en-GB"/>
        </w:rPr>
        <w:t> (Format for Accepted Papers)</w:t>
      </w:r>
    </w:p>
    <w:p w14:paraId="586E97B2" w14:textId="77777777" w:rsidR="00B07CDA" w:rsidRPr="00B07CDA" w:rsidRDefault="00B07CDA" w:rsidP="00B07CDA">
      <w:pPr>
        <w:spacing w:after="300" w:line="288" w:lineRule="atLeast"/>
        <w:textAlignment w:val="baseline"/>
        <w:rPr>
          <w:rFonts w:ascii="Arial" w:eastAsia="Times New Roman" w:hAnsi="Arial" w:cs="Arial"/>
          <w:color w:val="333333"/>
          <w:sz w:val="24"/>
          <w:szCs w:val="24"/>
          <w:lang w:eastAsia="en-GB"/>
        </w:rPr>
      </w:pPr>
      <w:r w:rsidRPr="00B07CDA">
        <w:rPr>
          <w:rFonts w:ascii="Arial" w:eastAsia="Times New Roman" w:hAnsi="Arial" w:cs="Arial"/>
          <w:color w:val="333333"/>
          <w:sz w:val="24"/>
          <w:szCs w:val="24"/>
          <w:lang w:eastAsia="en-GB"/>
        </w:rPr>
        <w:t> </w:t>
      </w:r>
    </w:p>
    <w:p w14:paraId="25BE6241" w14:textId="77777777" w:rsidR="00B07CDA" w:rsidRPr="00B07CDA" w:rsidRDefault="007B2348" w:rsidP="00B07CDA">
      <w:pPr>
        <w:spacing w:before="150" w:after="450" w:line="288"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w14:anchorId="05DDBC15">
          <v:rect id="_x0000_i1031" style="width:0;height:0" o:hralign="center" o:hrstd="t" o:hr="t" fillcolor="#a0a0a0" stroked="f"/>
        </w:pict>
      </w:r>
    </w:p>
    <w:p w14:paraId="13CC223F" w14:textId="77777777" w:rsidR="00B07CDA" w:rsidRPr="00B07CDA" w:rsidRDefault="00B07CDA" w:rsidP="00B07CDA">
      <w:pPr>
        <w:spacing w:after="0" w:line="288" w:lineRule="atLeast"/>
        <w:textAlignment w:val="baseline"/>
        <w:outlineLvl w:val="2"/>
        <w:rPr>
          <w:rFonts w:ascii="Arial" w:eastAsia="Times New Roman" w:hAnsi="Arial" w:cs="Arial"/>
          <w:b/>
          <w:bCs/>
          <w:color w:val="333333"/>
          <w:sz w:val="32"/>
          <w:szCs w:val="32"/>
          <w:lang w:eastAsia="en-GB"/>
        </w:rPr>
      </w:pPr>
      <w:bookmarkStart w:id="5" w:name="author_responsibilities"/>
      <w:r w:rsidRPr="00B07CDA">
        <w:rPr>
          <w:rFonts w:ascii="Arial" w:eastAsia="Times New Roman" w:hAnsi="Arial" w:cs="Arial"/>
          <w:b/>
          <w:bCs/>
          <w:color w:val="3322FF"/>
          <w:sz w:val="32"/>
          <w:szCs w:val="32"/>
          <w:bdr w:val="none" w:sz="0" w:space="0" w:color="auto" w:frame="1"/>
          <w:lang w:eastAsia="en-GB"/>
        </w:rPr>
        <w:t>Author Responsibilities</w:t>
      </w:r>
      <w:bookmarkEnd w:id="5"/>
      <w:r w:rsidRPr="00B07CDA">
        <w:rPr>
          <w:rFonts w:ascii="Arial" w:eastAsia="Times New Roman" w:hAnsi="Arial" w:cs="Arial"/>
          <w:b/>
          <w:bCs/>
          <w:color w:val="333333"/>
          <w:sz w:val="32"/>
          <w:szCs w:val="32"/>
          <w:lang w:eastAsia="en-GB"/>
        </w:rPr>
        <w:t> </w:t>
      </w:r>
    </w:p>
    <w:p w14:paraId="194A7B11" w14:textId="77777777" w:rsidR="00B07CDA" w:rsidRPr="00B07CDA" w:rsidRDefault="00B07CDA" w:rsidP="00B07CDA">
      <w:pPr>
        <w:spacing w:after="300" w:line="288" w:lineRule="atLeast"/>
        <w:textAlignment w:val="baseline"/>
        <w:rPr>
          <w:rFonts w:ascii="Arial" w:eastAsia="Times New Roman" w:hAnsi="Arial" w:cs="Arial"/>
          <w:color w:val="333333"/>
          <w:sz w:val="24"/>
          <w:szCs w:val="24"/>
          <w:lang w:eastAsia="en-GB"/>
        </w:rPr>
      </w:pPr>
      <w:r w:rsidRPr="00B07CDA">
        <w:rPr>
          <w:rFonts w:ascii="Arial" w:eastAsia="Times New Roman" w:hAnsi="Arial" w:cs="Arial"/>
          <w:color w:val="333333"/>
          <w:sz w:val="24"/>
          <w:szCs w:val="24"/>
          <w:lang w:eastAsia="en-GB"/>
        </w:rPr>
        <w:lastRenderedPageBreak/>
        <w:br/>
        <w:t> </w:t>
      </w:r>
    </w:p>
    <w:p w14:paraId="59600D25"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Manuscript Format:</w:t>
      </w:r>
      <w:r w:rsidRPr="00B07CDA">
        <w:rPr>
          <w:rFonts w:ascii="Arial" w:eastAsia="Times New Roman" w:hAnsi="Arial" w:cs="Arial"/>
          <w:color w:val="333333"/>
          <w:sz w:val="26"/>
          <w:szCs w:val="26"/>
          <w:lang w:eastAsia="en-GB"/>
        </w:rPr>
        <w:t> Include a title page with title, authors, and affiliations. Place tables and figures within the text, near the text that discusses the item. Pages must have line numbers and should start again on each page. The abstract should describe the work and findings and be no more than 250 words.</w:t>
      </w:r>
      <w:r w:rsidRPr="00B07CDA">
        <w:rPr>
          <w:rFonts w:ascii="Arial" w:eastAsia="Times New Roman" w:hAnsi="Arial" w:cs="Arial"/>
          <w:color w:val="333333"/>
          <w:sz w:val="26"/>
          <w:szCs w:val="26"/>
          <w:lang w:eastAsia="en-GB"/>
        </w:rPr>
        <w:br/>
        <w:t> </w:t>
      </w:r>
    </w:p>
    <w:p w14:paraId="54E539B4"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Language and Readability</w:t>
      </w:r>
      <w:r w:rsidRPr="00B07CDA">
        <w:rPr>
          <w:rFonts w:ascii="Arial" w:eastAsia="Times New Roman" w:hAnsi="Arial" w:cs="Arial"/>
          <w:color w:val="333333"/>
          <w:sz w:val="26"/>
          <w:szCs w:val="26"/>
          <w:lang w:eastAsia="en-GB"/>
        </w:rPr>
        <w:t>: All papers must be submitted in English. It is the author’s responsibility to ensure that the nature and conclusions of the work are easily understood. Authors are encouraged to engage editorial services prior to the paper submission.</w:t>
      </w:r>
      <w:r w:rsidRPr="00B07CDA">
        <w:rPr>
          <w:rFonts w:ascii="Arial" w:eastAsia="Times New Roman" w:hAnsi="Arial" w:cs="Arial"/>
          <w:color w:val="333333"/>
          <w:sz w:val="26"/>
          <w:szCs w:val="26"/>
          <w:lang w:eastAsia="en-GB"/>
        </w:rPr>
        <w:br/>
        <w:t> </w:t>
      </w:r>
    </w:p>
    <w:p w14:paraId="78E3927E"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Plagiarism:</w:t>
      </w:r>
      <w:r w:rsidRPr="00B07CDA">
        <w:rPr>
          <w:rFonts w:ascii="Arial" w:eastAsia="Times New Roman" w:hAnsi="Arial" w:cs="Arial"/>
          <w:color w:val="333333"/>
          <w:sz w:val="26"/>
          <w:szCs w:val="26"/>
          <w:lang w:eastAsia="en-GB"/>
        </w:rPr>
        <w:t xml:space="preserve"> Plagiarism is the use of information or concepts from another article, website, or report without clearly attributing the source. </w:t>
      </w:r>
      <w:proofErr w:type="spellStart"/>
      <w:r w:rsidRPr="00B07CDA">
        <w:rPr>
          <w:rFonts w:ascii="Arial" w:eastAsia="Times New Roman" w:hAnsi="Arial" w:cs="Arial"/>
          <w:color w:val="333333"/>
          <w:sz w:val="26"/>
          <w:szCs w:val="26"/>
          <w:lang w:eastAsia="en-GB"/>
        </w:rPr>
        <w:t>Plagiarismis</w:t>
      </w:r>
      <w:proofErr w:type="spellEnd"/>
      <w:r w:rsidRPr="00B07CDA">
        <w:rPr>
          <w:rFonts w:ascii="Arial" w:eastAsia="Times New Roman" w:hAnsi="Arial" w:cs="Arial"/>
          <w:color w:val="333333"/>
          <w:sz w:val="26"/>
          <w:szCs w:val="26"/>
          <w:lang w:eastAsia="en-GB"/>
        </w:rPr>
        <w:t xml:space="preserve"> not acceptable. Phrases, sentences, or sections taken from another document, even if written by the same author(s), must appear within quotation marks and the source must be credited.</w:t>
      </w:r>
      <w:r w:rsidRPr="00B07CDA">
        <w:rPr>
          <w:rFonts w:ascii="Arial" w:eastAsia="Times New Roman" w:hAnsi="Arial" w:cs="Arial"/>
          <w:color w:val="333333"/>
          <w:sz w:val="26"/>
          <w:szCs w:val="26"/>
          <w:lang w:eastAsia="en-GB"/>
        </w:rPr>
        <w:br/>
        <w:t> </w:t>
      </w:r>
    </w:p>
    <w:p w14:paraId="4D77DF63"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Fragmented Publication</w:t>
      </w:r>
      <w:r w:rsidRPr="00B07CDA">
        <w:rPr>
          <w:rFonts w:ascii="Arial" w:eastAsia="Times New Roman" w:hAnsi="Arial" w:cs="Arial"/>
          <w:color w:val="333333"/>
          <w:sz w:val="26"/>
          <w:szCs w:val="26"/>
          <w:lang w:eastAsia="en-GB"/>
        </w:rPr>
        <w:t xml:space="preserve">: Breaking a single piece of work into many papers dilutes the information and makes it difficult for reviewers and readers to assess the advances that may have been made. Papers submitted for review should stand on their own; papers submitted as Part I, Part II, etc., will not be accepted </w:t>
      </w:r>
      <w:proofErr w:type="spellStart"/>
      <w:r w:rsidRPr="00B07CDA">
        <w:rPr>
          <w:rFonts w:ascii="Arial" w:eastAsia="Times New Roman" w:hAnsi="Arial" w:cs="Arial"/>
          <w:color w:val="333333"/>
          <w:sz w:val="26"/>
          <w:szCs w:val="26"/>
          <w:lang w:eastAsia="en-GB"/>
        </w:rPr>
        <w:t>forreview</w:t>
      </w:r>
      <w:proofErr w:type="spellEnd"/>
      <w:r w:rsidRPr="00B07CDA">
        <w:rPr>
          <w:rFonts w:ascii="Arial" w:eastAsia="Times New Roman" w:hAnsi="Arial" w:cs="Arial"/>
          <w:color w:val="333333"/>
          <w:sz w:val="26"/>
          <w:szCs w:val="26"/>
          <w:lang w:eastAsia="en-GB"/>
        </w:rPr>
        <w:t>.</w:t>
      </w:r>
      <w:r w:rsidRPr="00B07CDA">
        <w:rPr>
          <w:rFonts w:ascii="Arial" w:eastAsia="Times New Roman" w:hAnsi="Arial" w:cs="Arial"/>
          <w:color w:val="333333"/>
          <w:sz w:val="26"/>
          <w:szCs w:val="26"/>
          <w:lang w:eastAsia="en-GB"/>
        </w:rPr>
        <w:br/>
        <w:t> </w:t>
      </w:r>
    </w:p>
    <w:p w14:paraId="0AC1BD4C"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Authorship Disputes</w:t>
      </w:r>
      <w:r w:rsidRPr="00B07CDA">
        <w:rPr>
          <w:rFonts w:ascii="Arial" w:eastAsia="Times New Roman" w:hAnsi="Arial" w:cs="Arial"/>
          <w:color w:val="333333"/>
          <w:sz w:val="26"/>
          <w:szCs w:val="26"/>
          <w:lang w:eastAsia="en-GB"/>
        </w:rPr>
        <w:t xml:space="preserve">: The generally accepted rules for authorship credit are stated in the 2003 Annual Report of the Committee on Publication Ethics (COPE) are as follows: “(1) substantial contributions to conception and design, or acquisition of data, or analysis and interpretation of data; (2) drafting the article or revising it critically for important intellectual content; and (3) final approval of version to be published. All three of these conditions should be met for </w:t>
      </w:r>
      <w:proofErr w:type="gramStart"/>
      <w:r w:rsidRPr="00B07CDA">
        <w:rPr>
          <w:rFonts w:ascii="Arial" w:eastAsia="Times New Roman" w:hAnsi="Arial" w:cs="Arial"/>
          <w:color w:val="333333"/>
          <w:sz w:val="26"/>
          <w:szCs w:val="26"/>
          <w:lang w:eastAsia="en-GB"/>
        </w:rPr>
        <w:t>authorship,(</w:t>
      </w:r>
      <w:proofErr w:type="gramEnd"/>
      <w:r w:rsidRPr="00B07CDA">
        <w:rPr>
          <w:rFonts w:ascii="Arial" w:eastAsia="Times New Roman" w:hAnsi="Arial" w:cs="Arial"/>
          <w:color w:val="333333"/>
          <w:sz w:val="26"/>
          <w:szCs w:val="26"/>
          <w:lang w:eastAsia="en-GB"/>
        </w:rPr>
        <w:t>4) anyone credited as an author should have played a significant role in the research and in the writing of the paper (Albert &amp; Wagner 2003).”</w:t>
      </w:r>
      <w:r w:rsidRPr="00B07CDA">
        <w:rPr>
          <w:rFonts w:ascii="Arial" w:eastAsia="Times New Roman" w:hAnsi="Arial" w:cs="Arial"/>
          <w:color w:val="333333"/>
          <w:sz w:val="26"/>
          <w:szCs w:val="26"/>
          <w:lang w:eastAsia="en-GB"/>
        </w:rPr>
        <w:br/>
        <w:t> </w:t>
      </w:r>
    </w:p>
    <w:p w14:paraId="4587C867"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For any authorship changes between revisions, please use our </w:t>
      </w:r>
      <w:hyperlink r:id="rId22" w:history="1">
        <w:r w:rsidRPr="00B07CDA">
          <w:rPr>
            <w:rFonts w:ascii="Arial" w:eastAsia="Times New Roman" w:hAnsi="Arial" w:cs="Arial"/>
            <w:b/>
            <w:bCs/>
            <w:color w:val="3322FF"/>
            <w:sz w:val="26"/>
            <w:szCs w:val="26"/>
            <w:u w:val="single"/>
            <w:bdr w:val="none" w:sz="0" w:space="0" w:color="auto" w:frame="1"/>
            <w:lang w:eastAsia="en-GB"/>
          </w:rPr>
          <w:t>Authorship Change Request Form</w:t>
        </w:r>
      </w:hyperlink>
      <w:r w:rsidRPr="00B07CDA">
        <w:rPr>
          <w:rFonts w:ascii="Arial" w:eastAsia="Times New Roman" w:hAnsi="Arial" w:cs="Arial"/>
          <w:color w:val="333333"/>
          <w:sz w:val="26"/>
          <w:szCs w:val="26"/>
          <w:lang w:eastAsia="en-GB"/>
        </w:rPr>
        <w:t>. </w:t>
      </w:r>
      <w:r w:rsidRPr="00B07CDA">
        <w:rPr>
          <w:rFonts w:ascii="Arial" w:eastAsia="Times New Roman" w:hAnsi="Arial" w:cs="Arial"/>
          <w:color w:val="333333"/>
          <w:sz w:val="26"/>
          <w:szCs w:val="26"/>
          <w:lang w:eastAsia="en-GB"/>
        </w:rPr>
        <w:br/>
        <w:t> </w:t>
      </w:r>
    </w:p>
    <w:p w14:paraId="051FEF50"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Commercial or Special Interests:</w:t>
      </w:r>
      <w:r w:rsidRPr="00B07CDA">
        <w:rPr>
          <w:rFonts w:ascii="Arial" w:eastAsia="Times New Roman" w:hAnsi="Arial" w:cs="Arial"/>
          <w:color w:val="333333"/>
          <w:sz w:val="26"/>
          <w:szCs w:val="26"/>
          <w:lang w:eastAsia="en-GB"/>
        </w:rPr>
        <w:t xml:space="preserve"> Authors are responsible for ensuring that submitted papers do to advocate special interests and are a commercial nature. Papers that fall within this category will be removed from the peer review process. A paper also may be removed from peer review if it describes the properties of a product without disclosing its composition or </w:t>
      </w:r>
      <w:proofErr w:type="spellStart"/>
      <w:proofErr w:type="gramStart"/>
      <w:r w:rsidRPr="00B07CDA">
        <w:rPr>
          <w:rFonts w:ascii="Arial" w:eastAsia="Times New Roman" w:hAnsi="Arial" w:cs="Arial"/>
          <w:color w:val="333333"/>
          <w:sz w:val="26"/>
          <w:szCs w:val="26"/>
          <w:lang w:eastAsia="en-GB"/>
        </w:rPr>
        <w:t>manufacture.Generic</w:t>
      </w:r>
      <w:proofErr w:type="spellEnd"/>
      <w:proofErr w:type="gramEnd"/>
      <w:r w:rsidRPr="00B07CDA">
        <w:rPr>
          <w:rFonts w:ascii="Arial" w:eastAsia="Times New Roman" w:hAnsi="Arial" w:cs="Arial"/>
          <w:color w:val="333333"/>
          <w:sz w:val="26"/>
          <w:szCs w:val="26"/>
          <w:lang w:eastAsia="en-GB"/>
        </w:rPr>
        <w:t xml:space="preserve"> names of products and equipment should be used unless the author considers the trade names or manufacturer’s names </w:t>
      </w:r>
      <w:r w:rsidRPr="00B07CDA">
        <w:rPr>
          <w:rFonts w:ascii="Arial" w:eastAsia="Times New Roman" w:hAnsi="Arial" w:cs="Arial"/>
          <w:color w:val="333333"/>
          <w:sz w:val="26"/>
          <w:szCs w:val="26"/>
          <w:lang w:eastAsia="en-GB"/>
        </w:rPr>
        <w:lastRenderedPageBreak/>
        <w:t>essential to the purpose of the paper.</w:t>
      </w:r>
      <w:r w:rsidRPr="00B07CDA">
        <w:rPr>
          <w:rFonts w:ascii="Arial" w:eastAsia="Times New Roman" w:hAnsi="Arial" w:cs="Arial"/>
          <w:color w:val="333333"/>
          <w:sz w:val="26"/>
          <w:szCs w:val="26"/>
          <w:lang w:eastAsia="en-GB"/>
        </w:rPr>
        <w:br/>
        <w:t> </w:t>
      </w:r>
    </w:p>
    <w:p w14:paraId="352C8603"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Clearances and Copyrighted Material</w:t>
      </w:r>
      <w:r w:rsidRPr="00B07CDA">
        <w:rPr>
          <w:rFonts w:ascii="Arial" w:eastAsia="Times New Roman" w:hAnsi="Arial" w:cs="Arial"/>
          <w:color w:val="333333"/>
          <w:sz w:val="26"/>
          <w:szCs w:val="26"/>
          <w:lang w:eastAsia="en-GB"/>
        </w:rPr>
        <w:t xml:space="preserve">: Authors must secure necessary clearances and written </w:t>
      </w:r>
      <w:proofErr w:type="spellStart"/>
      <w:r w:rsidRPr="00B07CDA">
        <w:rPr>
          <w:rFonts w:ascii="Arial" w:eastAsia="Times New Roman" w:hAnsi="Arial" w:cs="Arial"/>
          <w:color w:val="333333"/>
          <w:sz w:val="26"/>
          <w:szCs w:val="26"/>
          <w:lang w:eastAsia="en-GB"/>
        </w:rPr>
        <w:t>permissionsfor</w:t>
      </w:r>
      <w:proofErr w:type="spellEnd"/>
      <w:r w:rsidRPr="00B07CDA">
        <w:rPr>
          <w:rFonts w:ascii="Arial" w:eastAsia="Times New Roman" w:hAnsi="Arial" w:cs="Arial"/>
          <w:color w:val="333333"/>
          <w:sz w:val="26"/>
          <w:szCs w:val="26"/>
          <w:lang w:eastAsia="en-GB"/>
        </w:rPr>
        <w:t xml:space="preserve"> presentation or publication from any contracting or supervisory agencies involved in the research </w:t>
      </w:r>
      <w:proofErr w:type="spellStart"/>
      <w:r w:rsidRPr="00B07CDA">
        <w:rPr>
          <w:rFonts w:ascii="Arial" w:eastAsia="Times New Roman" w:hAnsi="Arial" w:cs="Arial"/>
          <w:color w:val="333333"/>
          <w:sz w:val="26"/>
          <w:szCs w:val="26"/>
          <w:lang w:eastAsia="en-GB"/>
        </w:rPr>
        <w:t>orfrom</w:t>
      </w:r>
      <w:proofErr w:type="spellEnd"/>
      <w:r w:rsidRPr="00B07CDA">
        <w:rPr>
          <w:rFonts w:ascii="Arial" w:eastAsia="Times New Roman" w:hAnsi="Arial" w:cs="Arial"/>
          <w:color w:val="333333"/>
          <w:sz w:val="26"/>
          <w:szCs w:val="26"/>
          <w:lang w:eastAsia="en-GB"/>
        </w:rPr>
        <w:t xml:space="preserve"> holders of copyrights on material used in the </w:t>
      </w:r>
      <w:proofErr w:type="spellStart"/>
      <w:proofErr w:type="gramStart"/>
      <w:r w:rsidRPr="00B07CDA">
        <w:rPr>
          <w:rFonts w:ascii="Arial" w:eastAsia="Times New Roman" w:hAnsi="Arial" w:cs="Arial"/>
          <w:color w:val="333333"/>
          <w:sz w:val="26"/>
          <w:szCs w:val="26"/>
          <w:lang w:eastAsia="en-GB"/>
        </w:rPr>
        <w:t>paper.Authors</w:t>
      </w:r>
      <w:proofErr w:type="spellEnd"/>
      <w:proofErr w:type="gramEnd"/>
      <w:r w:rsidRPr="00B07CDA">
        <w:rPr>
          <w:rFonts w:ascii="Arial" w:eastAsia="Times New Roman" w:hAnsi="Arial" w:cs="Arial"/>
          <w:color w:val="333333"/>
          <w:sz w:val="26"/>
          <w:szCs w:val="26"/>
          <w:lang w:eastAsia="en-GB"/>
        </w:rPr>
        <w:t xml:space="preserve"> must have concurrence </w:t>
      </w:r>
      <w:proofErr w:type="spellStart"/>
      <w:r w:rsidRPr="00B07CDA">
        <w:rPr>
          <w:rFonts w:ascii="Arial" w:eastAsia="Times New Roman" w:hAnsi="Arial" w:cs="Arial"/>
          <w:color w:val="333333"/>
          <w:sz w:val="26"/>
          <w:szCs w:val="26"/>
          <w:lang w:eastAsia="en-GB"/>
        </w:rPr>
        <w:t>fromcoauthors</w:t>
      </w:r>
      <w:proofErr w:type="spellEnd"/>
      <w:r w:rsidRPr="00B07CDA">
        <w:rPr>
          <w:rFonts w:ascii="Arial" w:eastAsia="Times New Roman" w:hAnsi="Arial" w:cs="Arial"/>
          <w:color w:val="333333"/>
          <w:sz w:val="26"/>
          <w:szCs w:val="26"/>
          <w:lang w:eastAsia="en-GB"/>
        </w:rPr>
        <w:t xml:space="preserve"> or </w:t>
      </w:r>
      <w:proofErr w:type="spellStart"/>
      <w:r w:rsidRPr="00B07CDA">
        <w:rPr>
          <w:rFonts w:ascii="Arial" w:eastAsia="Times New Roman" w:hAnsi="Arial" w:cs="Arial"/>
          <w:color w:val="333333"/>
          <w:sz w:val="26"/>
          <w:szCs w:val="26"/>
          <w:lang w:eastAsia="en-GB"/>
        </w:rPr>
        <w:t>coworkers</w:t>
      </w:r>
      <w:proofErr w:type="spellEnd"/>
      <w:r w:rsidRPr="00B07CDA">
        <w:rPr>
          <w:rFonts w:ascii="Arial" w:eastAsia="Times New Roman" w:hAnsi="Arial" w:cs="Arial"/>
          <w:color w:val="333333"/>
          <w:sz w:val="26"/>
          <w:szCs w:val="26"/>
          <w:lang w:eastAsia="en-GB"/>
        </w:rPr>
        <w:t xml:space="preserve"> before submitting papers for presentation or publication by TRB, and all contributions to the work must be properly acknowledged. If a paper accepted for publication contains previously copyrighted material, authors must obtain written </w:t>
      </w:r>
      <w:proofErr w:type="spellStart"/>
      <w:r w:rsidRPr="00B07CDA">
        <w:rPr>
          <w:rFonts w:ascii="Arial" w:eastAsia="Times New Roman" w:hAnsi="Arial" w:cs="Arial"/>
          <w:color w:val="333333"/>
          <w:sz w:val="26"/>
          <w:szCs w:val="26"/>
          <w:lang w:eastAsia="en-GB"/>
        </w:rPr>
        <w:t>permissionfrom</w:t>
      </w:r>
      <w:proofErr w:type="spellEnd"/>
      <w:r w:rsidRPr="00B07CDA">
        <w:rPr>
          <w:rFonts w:ascii="Arial" w:eastAsia="Times New Roman" w:hAnsi="Arial" w:cs="Arial"/>
          <w:color w:val="333333"/>
          <w:sz w:val="26"/>
          <w:szCs w:val="26"/>
          <w:lang w:eastAsia="en-GB"/>
        </w:rPr>
        <w:t xml:space="preserve"> the copyright holder(s). TRB will assume the authors have obtained this permission before submission of the manuscript </w:t>
      </w:r>
      <w:proofErr w:type="spellStart"/>
      <w:r w:rsidRPr="00B07CDA">
        <w:rPr>
          <w:rFonts w:ascii="Arial" w:eastAsia="Times New Roman" w:hAnsi="Arial" w:cs="Arial"/>
          <w:color w:val="333333"/>
          <w:sz w:val="26"/>
          <w:szCs w:val="26"/>
          <w:lang w:eastAsia="en-GB"/>
        </w:rPr>
        <w:t>forinclusion</w:t>
      </w:r>
      <w:proofErr w:type="spellEnd"/>
      <w:r w:rsidRPr="00B07CDA">
        <w:rPr>
          <w:rFonts w:ascii="Arial" w:eastAsia="Times New Roman" w:hAnsi="Arial" w:cs="Arial"/>
          <w:color w:val="333333"/>
          <w:sz w:val="26"/>
          <w:szCs w:val="26"/>
          <w:lang w:eastAsia="en-GB"/>
        </w:rPr>
        <w:t xml:space="preserve"> on the TRB Annual Meeting Online. TRB will retain </w:t>
      </w:r>
      <w:proofErr w:type="spellStart"/>
      <w:r w:rsidRPr="00B07CDA">
        <w:rPr>
          <w:rFonts w:ascii="Arial" w:eastAsia="Times New Roman" w:hAnsi="Arial" w:cs="Arial"/>
          <w:color w:val="333333"/>
          <w:sz w:val="26"/>
          <w:szCs w:val="26"/>
          <w:lang w:eastAsia="en-GB"/>
        </w:rPr>
        <w:t>unrestrictedrights</w:t>
      </w:r>
      <w:proofErr w:type="spellEnd"/>
      <w:r w:rsidRPr="00B07CDA">
        <w:rPr>
          <w:rFonts w:ascii="Arial" w:eastAsia="Times New Roman" w:hAnsi="Arial" w:cs="Arial"/>
          <w:color w:val="333333"/>
          <w:sz w:val="26"/>
          <w:szCs w:val="26"/>
          <w:lang w:eastAsia="en-GB"/>
        </w:rPr>
        <w:t xml:space="preserve"> to the materials.</w:t>
      </w:r>
      <w:r w:rsidRPr="00B07CDA">
        <w:rPr>
          <w:rFonts w:ascii="Arial" w:eastAsia="Times New Roman" w:hAnsi="Arial" w:cs="Arial"/>
          <w:color w:val="333333"/>
          <w:sz w:val="26"/>
          <w:szCs w:val="26"/>
          <w:lang w:eastAsia="en-GB"/>
        </w:rPr>
        <w:br/>
        <w:t> </w:t>
      </w:r>
    </w:p>
    <w:p w14:paraId="081DF28A"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The TRR follows the </w:t>
      </w:r>
      <w:r w:rsidRPr="00B07CDA">
        <w:rPr>
          <w:rFonts w:ascii="inherit" w:eastAsia="Times New Roman" w:hAnsi="inherit" w:cs="Arial"/>
          <w:b/>
          <w:bCs/>
          <w:color w:val="333333"/>
          <w:sz w:val="26"/>
          <w:szCs w:val="26"/>
          <w:bdr w:val="none" w:sz="0" w:space="0" w:color="auto" w:frame="1"/>
          <w:lang w:eastAsia="en-GB"/>
        </w:rPr>
        <w:t>Committee on Publishing Ethics (COPE)</w:t>
      </w:r>
      <w:r w:rsidRPr="00B07CDA">
        <w:rPr>
          <w:rFonts w:ascii="Arial" w:eastAsia="Times New Roman" w:hAnsi="Arial" w:cs="Arial"/>
          <w:color w:val="333333"/>
          <w:sz w:val="26"/>
          <w:szCs w:val="26"/>
          <w:lang w:eastAsia="en-GB"/>
        </w:rPr>
        <w:t> guidelines for policies on authorship disputes, complaints and appeals, conflicts of interest / competing interests, ethical oversight, and intellectual property. Post-Publication Discussions and Corrections Readers who wish to comment on work published in the TRR may write a Discussion, which is then sent to the author, who is given the opportunity to respond. For more information about SAGE’s correction policy, click here.</w:t>
      </w:r>
    </w:p>
    <w:p w14:paraId="7FEE5C9D" w14:textId="77777777" w:rsidR="00B07CDA" w:rsidRPr="00B07CDA" w:rsidRDefault="007B2348" w:rsidP="00B07CDA">
      <w:pPr>
        <w:spacing w:before="150" w:after="450" w:line="288"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w14:anchorId="26852901">
          <v:rect id="_x0000_i1032" style="width:0;height:0" o:hralign="center" o:hrstd="t" o:hr="t" fillcolor="#a0a0a0" stroked="f"/>
        </w:pict>
      </w:r>
    </w:p>
    <w:p w14:paraId="7663F3FC" w14:textId="77777777" w:rsidR="00B07CDA" w:rsidRPr="00B07CDA" w:rsidRDefault="00B07CDA" w:rsidP="00B07CDA">
      <w:pPr>
        <w:spacing w:after="0" w:line="288" w:lineRule="atLeast"/>
        <w:textAlignment w:val="baseline"/>
        <w:outlineLvl w:val="2"/>
        <w:rPr>
          <w:rFonts w:ascii="Arial" w:eastAsia="Times New Roman" w:hAnsi="Arial" w:cs="Arial"/>
          <w:b/>
          <w:bCs/>
          <w:color w:val="333333"/>
          <w:sz w:val="32"/>
          <w:szCs w:val="32"/>
          <w:lang w:eastAsia="en-GB"/>
        </w:rPr>
      </w:pPr>
      <w:bookmarkStart w:id="6" w:name="desk_reject"/>
      <w:r w:rsidRPr="00B07CDA">
        <w:rPr>
          <w:rFonts w:ascii="Arial" w:eastAsia="Times New Roman" w:hAnsi="Arial" w:cs="Arial"/>
          <w:b/>
          <w:bCs/>
          <w:color w:val="3322FF"/>
          <w:sz w:val="32"/>
          <w:szCs w:val="32"/>
          <w:bdr w:val="none" w:sz="0" w:space="0" w:color="auto" w:frame="1"/>
          <w:lang w:eastAsia="en-GB"/>
        </w:rPr>
        <w:t>Criteria for Submission Withdrawal (Desk Reject)</w:t>
      </w:r>
      <w:bookmarkEnd w:id="6"/>
    </w:p>
    <w:p w14:paraId="7393FB9C" w14:textId="77777777" w:rsidR="00B07CDA" w:rsidRPr="00B07CDA" w:rsidRDefault="00B07CDA" w:rsidP="00B07CDA">
      <w:pPr>
        <w:spacing w:after="300" w:line="288" w:lineRule="atLeast"/>
        <w:textAlignment w:val="baseline"/>
        <w:rPr>
          <w:rFonts w:ascii="Arial" w:eastAsia="Times New Roman" w:hAnsi="Arial" w:cs="Arial"/>
          <w:color w:val="333333"/>
          <w:sz w:val="24"/>
          <w:szCs w:val="24"/>
          <w:lang w:eastAsia="en-GB"/>
        </w:rPr>
      </w:pPr>
      <w:r w:rsidRPr="00B07CDA">
        <w:rPr>
          <w:rFonts w:ascii="Arial" w:eastAsia="Times New Roman" w:hAnsi="Arial" w:cs="Arial"/>
          <w:color w:val="333333"/>
          <w:sz w:val="24"/>
          <w:szCs w:val="24"/>
          <w:lang w:eastAsia="en-GB"/>
        </w:rPr>
        <w:t> </w:t>
      </w:r>
    </w:p>
    <w:p w14:paraId="0F2893A0"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To lessen the burden on reviewers and to avoid having authors revise papers unlikely to be published, we recommend papers with the following issues be declined:</w:t>
      </w:r>
    </w:p>
    <w:p w14:paraId="22B40FA8" w14:textId="77777777" w:rsidR="00B07CDA" w:rsidRPr="00B07CDA" w:rsidRDefault="00B07CDA" w:rsidP="00B07CDA">
      <w:pPr>
        <w:spacing w:after="300" w:line="288" w:lineRule="atLeast"/>
        <w:textAlignment w:val="baseline"/>
        <w:rPr>
          <w:rFonts w:ascii="Arial" w:eastAsia="Times New Roman" w:hAnsi="Arial" w:cs="Arial"/>
          <w:color w:val="333333"/>
          <w:sz w:val="24"/>
          <w:szCs w:val="24"/>
          <w:lang w:eastAsia="en-GB"/>
        </w:rPr>
      </w:pPr>
      <w:r w:rsidRPr="00B07CDA">
        <w:rPr>
          <w:rFonts w:ascii="Arial" w:eastAsia="Times New Roman" w:hAnsi="Arial" w:cs="Arial"/>
          <w:color w:val="333333"/>
          <w:sz w:val="24"/>
          <w:szCs w:val="24"/>
          <w:lang w:eastAsia="en-GB"/>
        </w:rPr>
        <w:t> </w:t>
      </w:r>
    </w:p>
    <w:p w14:paraId="70C97226" w14:textId="77777777" w:rsidR="00B07CDA" w:rsidRPr="00B07CDA" w:rsidRDefault="00B07CDA" w:rsidP="00B07CDA">
      <w:pPr>
        <w:numPr>
          <w:ilvl w:val="0"/>
          <w:numId w:val="9"/>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Findings do not contribute to the current practice or literature</w:t>
      </w:r>
      <w:r w:rsidRPr="00B07CDA">
        <w:rPr>
          <w:rFonts w:ascii="Arial" w:eastAsia="Times New Roman" w:hAnsi="Arial" w:cs="Arial"/>
          <w:color w:val="333333"/>
          <w:sz w:val="26"/>
          <w:szCs w:val="26"/>
          <w:lang w:eastAsia="en-GB"/>
        </w:rPr>
        <w:br/>
        <w:t> </w:t>
      </w:r>
    </w:p>
    <w:p w14:paraId="7B2D1F00" w14:textId="77777777" w:rsidR="00B07CDA" w:rsidRPr="00B07CDA" w:rsidRDefault="00B07CDA" w:rsidP="00B07CDA">
      <w:pPr>
        <w:numPr>
          <w:ilvl w:val="0"/>
          <w:numId w:val="9"/>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Findings that are purely descriptive in content</w:t>
      </w:r>
      <w:r w:rsidRPr="00B07CDA">
        <w:rPr>
          <w:rFonts w:ascii="Arial" w:eastAsia="Times New Roman" w:hAnsi="Arial" w:cs="Arial"/>
          <w:color w:val="333333"/>
          <w:sz w:val="26"/>
          <w:szCs w:val="26"/>
          <w:lang w:eastAsia="en-GB"/>
        </w:rPr>
        <w:br/>
        <w:t> </w:t>
      </w:r>
    </w:p>
    <w:p w14:paraId="0D0B454E" w14:textId="77777777" w:rsidR="00B07CDA" w:rsidRPr="00B07CDA" w:rsidRDefault="00B07CDA" w:rsidP="00B07CDA">
      <w:pPr>
        <w:numPr>
          <w:ilvl w:val="0"/>
          <w:numId w:val="9"/>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Repetition of well-established findings</w:t>
      </w:r>
      <w:r w:rsidRPr="00B07CDA">
        <w:rPr>
          <w:rFonts w:ascii="Arial" w:eastAsia="Times New Roman" w:hAnsi="Arial" w:cs="Arial"/>
          <w:color w:val="333333"/>
          <w:sz w:val="26"/>
          <w:szCs w:val="26"/>
          <w:lang w:eastAsia="en-GB"/>
        </w:rPr>
        <w:br/>
        <w:t> </w:t>
      </w:r>
    </w:p>
    <w:p w14:paraId="046E7005" w14:textId="77777777" w:rsidR="00B07CDA" w:rsidRPr="00B07CDA" w:rsidRDefault="00B07CDA" w:rsidP="00B07CDA">
      <w:pPr>
        <w:numPr>
          <w:ilvl w:val="0"/>
          <w:numId w:val="9"/>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Focus of study too narrow to be applied elsewhere</w:t>
      </w:r>
      <w:r w:rsidRPr="00B07CDA">
        <w:rPr>
          <w:rFonts w:ascii="Arial" w:eastAsia="Times New Roman" w:hAnsi="Arial" w:cs="Arial"/>
          <w:color w:val="333333"/>
          <w:sz w:val="26"/>
          <w:szCs w:val="26"/>
          <w:lang w:eastAsia="en-GB"/>
        </w:rPr>
        <w:br/>
        <w:t> </w:t>
      </w:r>
    </w:p>
    <w:p w14:paraId="1BCC2984" w14:textId="77777777" w:rsidR="00B07CDA" w:rsidRPr="00B07CDA" w:rsidRDefault="00B07CDA" w:rsidP="00B07CDA">
      <w:pPr>
        <w:numPr>
          <w:ilvl w:val="0"/>
          <w:numId w:val="9"/>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Writing that cannot be easily understood</w:t>
      </w:r>
      <w:r w:rsidRPr="00B07CDA">
        <w:rPr>
          <w:rFonts w:ascii="Arial" w:eastAsia="Times New Roman" w:hAnsi="Arial" w:cs="Arial"/>
          <w:color w:val="333333"/>
          <w:sz w:val="26"/>
          <w:szCs w:val="26"/>
          <w:lang w:eastAsia="en-GB"/>
        </w:rPr>
        <w:br/>
        <w:t> </w:t>
      </w:r>
    </w:p>
    <w:p w14:paraId="02615B30" w14:textId="77777777" w:rsidR="00B07CDA" w:rsidRPr="00B07CDA" w:rsidRDefault="00B07CDA" w:rsidP="00B07CDA">
      <w:pPr>
        <w:numPr>
          <w:ilvl w:val="0"/>
          <w:numId w:val="9"/>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Topics outside the scope of the Transportation Research Board</w:t>
      </w:r>
      <w:r w:rsidRPr="00B07CDA">
        <w:rPr>
          <w:rFonts w:ascii="Arial" w:eastAsia="Times New Roman" w:hAnsi="Arial" w:cs="Arial"/>
          <w:color w:val="333333"/>
          <w:sz w:val="26"/>
          <w:szCs w:val="26"/>
          <w:lang w:eastAsia="en-GB"/>
        </w:rPr>
        <w:br/>
        <w:t> </w:t>
      </w:r>
    </w:p>
    <w:p w14:paraId="6BF3F6AF" w14:textId="77777777" w:rsidR="00B07CDA" w:rsidRPr="00B07CDA" w:rsidRDefault="00B07CDA" w:rsidP="00B07CDA">
      <w:pPr>
        <w:numPr>
          <w:ilvl w:val="0"/>
          <w:numId w:val="9"/>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Inappropriate or offensive language</w:t>
      </w:r>
      <w:r w:rsidRPr="00B07CDA">
        <w:rPr>
          <w:rFonts w:ascii="Arial" w:eastAsia="Times New Roman" w:hAnsi="Arial" w:cs="Arial"/>
          <w:color w:val="333333"/>
          <w:sz w:val="26"/>
          <w:szCs w:val="26"/>
          <w:lang w:eastAsia="en-GB"/>
        </w:rPr>
        <w:br/>
        <w:t> </w:t>
      </w:r>
    </w:p>
    <w:p w14:paraId="094B84E7" w14:textId="77777777" w:rsidR="00B07CDA" w:rsidRPr="00B07CDA" w:rsidRDefault="00B07CDA" w:rsidP="00B07CDA">
      <w:pPr>
        <w:numPr>
          <w:ilvl w:val="0"/>
          <w:numId w:val="9"/>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lastRenderedPageBreak/>
        <w:t>Endorsement or promotion of a commercial product</w:t>
      </w:r>
    </w:p>
    <w:p w14:paraId="3136368F" w14:textId="77777777" w:rsidR="00B07CDA" w:rsidRPr="00B07CDA" w:rsidRDefault="007B2348" w:rsidP="00B07CDA">
      <w:pPr>
        <w:spacing w:before="150" w:after="450" w:line="288"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w14:anchorId="5D82C7C1">
          <v:rect id="_x0000_i1033" style="width:0;height:0" o:hralign="center" o:hrstd="t" o:hr="t" fillcolor="#a0a0a0" stroked="f"/>
        </w:pict>
      </w:r>
    </w:p>
    <w:p w14:paraId="07D7DEF9" w14:textId="77777777" w:rsidR="00B07CDA" w:rsidRPr="00B07CDA" w:rsidRDefault="00B07CDA" w:rsidP="00B07CDA">
      <w:pPr>
        <w:spacing w:after="0" w:line="288" w:lineRule="atLeast"/>
        <w:textAlignment w:val="baseline"/>
        <w:outlineLvl w:val="2"/>
        <w:rPr>
          <w:rFonts w:ascii="Arial" w:eastAsia="Times New Roman" w:hAnsi="Arial" w:cs="Arial"/>
          <w:b/>
          <w:bCs/>
          <w:color w:val="333333"/>
          <w:sz w:val="32"/>
          <w:szCs w:val="32"/>
          <w:lang w:eastAsia="en-GB"/>
        </w:rPr>
      </w:pPr>
      <w:bookmarkStart w:id="7" w:name="references"/>
      <w:r w:rsidRPr="00B07CDA">
        <w:rPr>
          <w:rFonts w:ascii="Arial" w:eastAsia="Times New Roman" w:hAnsi="Arial" w:cs="Arial"/>
          <w:b/>
          <w:bCs/>
          <w:color w:val="3322FF"/>
          <w:sz w:val="32"/>
          <w:szCs w:val="32"/>
          <w:bdr w:val="none" w:sz="0" w:space="0" w:color="auto" w:frame="1"/>
          <w:lang w:eastAsia="en-GB"/>
        </w:rPr>
        <w:t>Reference Guidelines</w:t>
      </w:r>
      <w:bookmarkEnd w:id="7"/>
    </w:p>
    <w:p w14:paraId="7F91B3D2" w14:textId="77777777" w:rsidR="00B07CDA" w:rsidRPr="00B07CDA" w:rsidRDefault="00B07CDA" w:rsidP="00B07CDA">
      <w:pPr>
        <w:spacing w:after="300" w:line="288" w:lineRule="atLeast"/>
        <w:textAlignment w:val="baseline"/>
        <w:rPr>
          <w:rFonts w:ascii="Arial" w:eastAsia="Times New Roman" w:hAnsi="Arial" w:cs="Arial"/>
          <w:color w:val="333333"/>
          <w:sz w:val="24"/>
          <w:szCs w:val="24"/>
          <w:lang w:eastAsia="en-GB"/>
        </w:rPr>
      </w:pPr>
      <w:r w:rsidRPr="00B07CDA">
        <w:rPr>
          <w:rFonts w:ascii="Arial" w:eastAsia="Times New Roman" w:hAnsi="Arial" w:cs="Arial"/>
          <w:color w:val="333333"/>
          <w:sz w:val="24"/>
          <w:szCs w:val="24"/>
          <w:lang w:eastAsia="en-GB"/>
        </w:rPr>
        <w:t> </w:t>
      </w:r>
    </w:p>
    <w:p w14:paraId="13AC766E" w14:textId="77777777" w:rsidR="00B07CDA" w:rsidRPr="00B07CDA" w:rsidRDefault="00B07CDA" w:rsidP="00B07CDA">
      <w:pPr>
        <w:numPr>
          <w:ilvl w:val="0"/>
          <w:numId w:val="10"/>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The reference list should contain only references that are cited in the text, either numbered in the order in which they are first cited or, if using Harvard Style, alphabetical by author last name. Bibliographic lists will not be published. Papers that do not conform to a standard reference style may be rejected.</w:t>
      </w:r>
      <w:r w:rsidRPr="00B07CDA">
        <w:rPr>
          <w:rFonts w:ascii="Arial" w:eastAsia="Times New Roman" w:hAnsi="Arial" w:cs="Arial"/>
          <w:color w:val="333333"/>
          <w:sz w:val="26"/>
          <w:szCs w:val="26"/>
          <w:lang w:eastAsia="en-GB"/>
        </w:rPr>
        <w:br/>
        <w:t> </w:t>
      </w:r>
    </w:p>
    <w:p w14:paraId="5A48063E" w14:textId="77777777" w:rsidR="00B07CDA" w:rsidRPr="00B07CDA" w:rsidRDefault="00B07CDA" w:rsidP="00B07CDA">
      <w:pPr>
        <w:numPr>
          <w:ilvl w:val="0"/>
          <w:numId w:val="10"/>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Do not denote text references with superscripts.</w:t>
      </w:r>
      <w:r w:rsidRPr="00B07CDA">
        <w:rPr>
          <w:rFonts w:ascii="Arial" w:eastAsia="Times New Roman" w:hAnsi="Arial" w:cs="Arial"/>
          <w:color w:val="333333"/>
          <w:sz w:val="26"/>
          <w:szCs w:val="26"/>
          <w:lang w:eastAsia="en-GB"/>
        </w:rPr>
        <w:br/>
        <w:t> </w:t>
      </w:r>
    </w:p>
    <w:p w14:paraId="18245FC7" w14:textId="77777777" w:rsidR="00B07CDA" w:rsidRPr="00B07CDA" w:rsidRDefault="00B07CDA" w:rsidP="00B07CDA">
      <w:pPr>
        <w:numPr>
          <w:ilvl w:val="0"/>
          <w:numId w:val="10"/>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 xml:space="preserve">Do not include in the reference list personal communications or similar </w:t>
      </w:r>
      <w:proofErr w:type="spellStart"/>
      <w:r w:rsidRPr="00B07CDA">
        <w:rPr>
          <w:rFonts w:ascii="Arial" w:eastAsia="Times New Roman" w:hAnsi="Arial" w:cs="Arial"/>
          <w:color w:val="333333"/>
          <w:sz w:val="26"/>
          <w:szCs w:val="26"/>
          <w:lang w:eastAsia="en-GB"/>
        </w:rPr>
        <w:t>materialthat</w:t>
      </w:r>
      <w:proofErr w:type="spellEnd"/>
      <w:r w:rsidRPr="00B07CDA">
        <w:rPr>
          <w:rFonts w:ascii="Arial" w:eastAsia="Times New Roman" w:hAnsi="Arial" w:cs="Arial"/>
          <w:color w:val="333333"/>
          <w:sz w:val="26"/>
          <w:szCs w:val="26"/>
          <w:lang w:eastAsia="en-GB"/>
        </w:rPr>
        <w:t xml:space="preserve"> would not be available to readers. Instead, cite the unpublished work in the text and </w:t>
      </w:r>
      <w:proofErr w:type="spellStart"/>
      <w:r w:rsidRPr="00B07CDA">
        <w:rPr>
          <w:rFonts w:ascii="Arial" w:eastAsia="Times New Roman" w:hAnsi="Arial" w:cs="Arial"/>
          <w:color w:val="333333"/>
          <w:sz w:val="26"/>
          <w:szCs w:val="26"/>
          <w:lang w:eastAsia="en-GB"/>
        </w:rPr>
        <w:t>enclosethe</w:t>
      </w:r>
      <w:proofErr w:type="spellEnd"/>
      <w:r w:rsidRPr="00B07CDA">
        <w:rPr>
          <w:rFonts w:ascii="Arial" w:eastAsia="Times New Roman" w:hAnsi="Arial" w:cs="Arial"/>
          <w:color w:val="333333"/>
          <w:sz w:val="26"/>
          <w:szCs w:val="26"/>
          <w:lang w:eastAsia="en-GB"/>
        </w:rPr>
        <w:t xml:space="preserve"> author’s name along with the </w:t>
      </w:r>
      <w:proofErr w:type="spellStart"/>
      <w:proofErr w:type="gramStart"/>
      <w:r w:rsidRPr="00B07CDA">
        <w:rPr>
          <w:rFonts w:ascii="Arial" w:eastAsia="Times New Roman" w:hAnsi="Arial" w:cs="Arial"/>
          <w:color w:val="333333"/>
          <w:sz w:val="26"/>
          <w:szCs w:val="26"/>
          <w:lang w:eastAsia="en-GB"/>
        </w:rPr>
        <w:t>term“</w:t>
      </w:r>
      <w:proofErr w:type="gramEnd"/>
      <w:r w:rsidRPr="00B07CDA">
        <w:rPr>
          <w:rFonts w:ascii="Arial" w:eastAsia="Times New Roman" w:hAnsi="Arial" w:cs="Arial"/>
          <w:color w:val="333333"/>
          <w:sz w:val="26"/>
          <w:szCs w:val="26"/>
          <w:lang w:eastAsia="en-GB"/>
        </w:rPr>
        <w:t>personal</w:t>
      </w:r>
      <w:proofErr w:type="spellEnd"/>
      <w:r w:rsidRPr="00B07CDA">
        <w:rPr>
          <w:rFonts w:ascii="Arial" w:eastAsia="Times New Roman" w:hAnsi="Arial" w:cs="Arial"/>
          <w:color w:val="333333"/>
          <w:sz w:val="26"/>
          <w:szCs w:val="26"/>
          <w:lang w:eastAsia="en-GB"/>
        </w:rPr>
        <w:t xml:space="preserve"> </w:t>
      </w:r>
      <w:proofErr w:type="spellStart"/>
      <w:r w:rsidRPr="00B07CDA">
        <w:rPr>
          <w:rFonts w:ascii="Arial" w:eastAsia="Times New Roman" w:hAnsi="Arial" w:cs="Arial"/>
          <w:color w:val="333333"/>
          <w:sz w:val="26"/>
          <w:szCs w:val="26"/>
          <w:lang w:eastAsia="en-GB"/>
        </w:rPr>
        <w:t>communication”in</w:t>
      </w:r>
      <w:proofErr w:type="spellEnd"/>
      <w:r w:rsidRPr="00B07CDA">
        <w:rPr>
          <w:rFonts w:ascii="Arial" w:eastAsia="Times New Roman" w:hAnsi="Arial" w:cs="Arial"/>
          <w:color w:val="333333"/>
          <w:sz w:val="26"/>
          <w:szCs w:val="26"/>
          <w:lang w:eastAsia="en-GB"/>
        </w:rPr>
        <w:t xml:space="preserve"> parentheses.</w:t>
      </w:r>
      <w:r w:rsidRPr="00B07CDA">
        <w:rPr>
          <w:rFonts w:ascii="Arial" w:eastAsia="Times New Roman" w:hAnsi="Arial" w:cs="Arial"/>
          <w:color w:val="333333"/>
          <w:sz w:val="26"/>
          <w:szCs w:val="26"/>
          <w:lang w:eastAsia="en-GB"/>
        </w:rPr>
        <w:br/>
        <w:t> </w:t>
      </w:r>
    </w:p>
    <w:p w14:paraId="467B144F" w14:textId="77777777" w:rsidR="00B07CDA" w:rsidRPr="00B07CDA" w:rsidRDefault="00B07CDA" w:rsidP="00B07CDA">
      <w:pPr>
        <w:numPr>
          <w:ilvl w:val="0"/>
          <w:numId w:val="10"/>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You may use the following content guidelines and samples in preparing reference lists:</w:t>
      </w:r>
      <w:r w:rsidRPr="00B07CDA">
        <w:rPr>
          <w:rFonts w:ascii="Arial" w:eastAsia="Times New Roman" w:hAnsi="Arial" w:cs="Arial"/>
          <w:color w:val="333333"/>
          <w:sz w:val="26"/>
          <w:szCs w:val="26"/>
          <w:lang w:eastAsia="en-GB"/>
        </w:rPr>
        <w:br/>
        <w:t> </w:t>
      </w:r>
    </w:p>
    <w:p w14:paraId="7AC6EB52" w14:textId="77777777" w:rsidR="00B07CDA" w:rsidRPr="00B07CDA" w:rsidRDefault="00B07CDA" w:rsidP="00B07CDA">
      <w:pPr>
        <w:numPr>
          <w:ilvl w:val="1"/>
          <w:numId w:val="11"/>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u w:val="single"/>
          <w:bdr w:val="none" w:sz="0" w:space="0" w:color="auto" w:frame="1"/>
          <w:lang w:eastAsia="en-GB"/>
        </w:rPr>
        <w:t>TRR Journal Articles Note</w:t>
      </w:r>
      <w:r w:rsidRPr="00B07CDA">
        <w:rPr>
          <w:rFonts w:ascii="Arial" w:eastAsia="Times New Roman" w:hAnsi="Arial" w:cs="Arial"/>
          <w:color w:val="333333"/>
          <w:sz w:val="26"/>
          <w:szCs w:val="26"/>
          <w:lang w:eastAsia="en-GB"/>
        </w:rPr>
        <w:t xml:space="preserve">: Do not add “In” before the journal title; do not include the publisher or place of publication. Dewan, S. A., and R. E. Smith. Creating Asset Management Reports from a Local Agency Pavement Management </w:t>
      </w:r>
      <w:proofErr w:type="spellStart"/>
      <w:r w:rsidRPr="00B07CDA">
        <w:rPr>
          <w:rFonts w:ascii="Arial" w:eastAsia="Times New Roman" w:hAnsi="Arial" w:cs="Arial"/>
          <w:color w:val="333333"/>
          <w:sz w:val="26"/>
          <w:szCs w:val="26"/>
          <w:lang w:eastAsia="en-GB"/>
        </w:rPr>
        <w:t>System.Transportation</w:t>
      </w:r>
      <w:proofErr w:type="spellEnd"/>
      <w:r w:rsidRPr="00B07CDA">
        <w:rPr>
          <w:rFonts w:ascii="Arial" w:eastAsia="Times New Roman" w:hAnsi="Arial" w:cs="Arial"/>
          <w:color w:val="333333"/>
          <w:sz w:val="26"/>
          <w:szCs w:val="26"/>
          <w:lang w:eastAsia="en-GB"/>
        </w:rPr>
        <w:t xml:space="preserve"> Research Record: Journal of the Transportation Research Board, 2018. Volume: </w:t>
      </w:r>
      <w:proofErr w:type="spellStart"/>
      <w:r w:rsidRPr="00B07CDA">
        <w:rPr>
          <w:rFonts w:ascii="Arial" w:eastAsia="Times New Roman" w:hAnsi="Arial" w:cs="Arial"/>
          <w:color w:val="333333"/>
          <w:sz w:val="26"/>
          <w:szCs w:val="26"/>
          <w:lang w:eastAsia="en-GB"/>
        </w:rPr>
        <w:t>doi</w:t>
      </w:r>
      <w:proofErr w:type="spellEnd"/>
      <w:r w:rsidRPr="00B07CDA">
        <w:rPr>
          <w:rFonts w:ascii="Arial" w:eastAsia="Times New Roman" w:hAnsi="Arial" w:cs="Arial"/>
          <w:color w:val="333333"/>
          <w:sz w:val="26"/>
          <w:szCs w:val="26"/>
          <w:lang w:eastAsia="en-GB"/>
        </w:rPr>
        <w:t xml:space="preserve"> or page range.</w:t>
      </w:r>
      <w:r w:rsidRPr="00B07CDA">
        <w:rPr>
          <w:rFonts w:ascii="Arial" w:eastAsia="Times New Roman" w:hAnsi="Arial" w:cs="Arial"/>
          <w:color w:val="333333"/>
          <w:sz w:val="26"/>
          <w:szCs w:val="26"/>
          <w:lang w:eastAsia="en-GB"/>
        </w:rPr>
        <w:br/>
        <w:t> </w:t>
      </w:r>
    </w:p>
    <w:p w14:paraId="3C3E93B6" w14:textId="77777777" w:rsidR="00B07CDA" w:rsidRPr="00B07CDA" w:rsidRDefault="00B07CDA" w:rsidP="00B07CDA">
      <w:pPr>
        <w:numPr>
          <w:ilvl w:val="1"/>
          <w:numId w:val="11"/>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u w:val="single"/>
          <w:bdr w:val="none" w:sz="0" w:space="0" w:color="auto" w:frame="1"/>
          <w:lang w:eastAsia="en-GB"/>
        </w:rPr>
        <w:t>TRB Presentation Papers</w:t>
      </w:r>
      <w:r w:rsidRPr="00B07CDA">
        <w:rPr>
          <w:rFonts w:ascii="Arial" w:eastAsia="Times New Roman" w:hAnsi="Arial" w:cs="Arial"/>
          <w:color w:val="333333"/>
          <w:sz w:val="26"/>
          <w:szCs w:val="26"/>
          <w:lang w:eastAsia="en-GB"/>
        </w:rPr>
        <w:t>: </w:t>
      </w:r>
      <w:proofErr w:type="spellStart"/>
      <w:r w:rsidRPr="00B07CDA">
        <w:rPr>
          <w:rFonts w:ascii="Arial" w:eastAsia="Times New Roman" w:hAnsi="Arial" w:cs="Arial"/>
          <w:color w:val="333333"/>
          <w:sz w:val="26"/>
          <w:szCs w:val="26"/>
          <w:lang w:eastAsia="en-GB"/>
        </w:rPr>
        <w:t>Ghiasi</w:t>
      </w:r>
      <w:proofErr w:type="spellEnd"/>
      <w:r w:rsidRPr="00B07CDA">
        <w:rPr>
          <w:rFonts w:ascii="Arial" w:eastAsia="Times New Roman" w:hAnsi="Arial" w:cs="Arial"/>
          <w:color w:val="333333"/>
          <w:sz w:val="26"/>
          <w:szCs w:val="26"/>
          <w:lang w:eastAsia="en-GB"/>
        </w:rPr>
        <w:t>, A., J. Ma, F. Zhou, and X. Li. Speed Harmonization Algorithm using Connected Autonomous Vehicles. Presented at 96th Annual Meeting of the Transportation Research Board, Washington, D.C., 2017</w:t>
      </w:r>
      <w:r w:rsidRPr="00B07CDA">
        <w:rPr>
          <w:rFonts w:ascii="Arial" w:eastAsia="Times New Roman" w:hAnsi="Arial" w:cs="Arial"/>
          <w:color w:val="333333"/>
          <w:sz w:val="26"/>
          <w:szCs w:val="26"/>
          <w:lang w:eastAsia="en-GB"/>
        </w:rPr>
        <w:br/>
        <w:t> </w:t>
      </w:r>
    </w:p>
    <w:p w14:paraId="47B58EC0" w14:textId="77777777" w:rsidR="00B07CDA" w:rsidRPr="00B07CDA" w:rsidRDefault="00B07CDA" w:rsidP="00B07CDA">
      <w:pPr>
        <w:numPr>
          <w:ilvl w:val="2"/>
          <w:numId w:val="11"/>
        </w:numPr>
        <w:spacing w:after="0" w:line="288" w:lineRule="atLeast"/>
        <w:ind w:left="279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 xml:space="preserve">Please check references citing papers presented at the Annual Meeting to see </w:t>
      </w:r>
      <w:proofErr w:type="gramStart"/>
      <w:r w:rsidRPr="00B07CDA">
        <w:rPr>
          <w:rFonts w:ascii="Arial" w:eastAsia="Times New Roman" w:hAnsi="Arial" w:cs="Arial"/>
          <w:color w:val="333333"/>
          <w:sz w:val="26"/>
          <w:szCs w:val="26"/>
          <w:lang w:eastAsia="en-GB"/>
        </w:rPr>
        <w:t>whether or not</w:t>
      </w:r>
      <w:proofErr w:type="gramEnd"/>
      <w:r w:rsidRPr="00B07CDA">
        <w:rPr>
          <w:rFonts w:ascii="Arial" w:eastAsia="Times New Roman" w:hAnsi="Arial" w:cs="Arial"/>
          <w:color w:val="333333"/>
          <w:sz w:val="26"/>
          <w:szCs w:val="26"/>
          <w:lang w:eastAsia="en-GB"/>
        </w:rPr>
        <w:t xml:space="preserve"> the paper was subsequently published in the Transportation Research Record (TRR). If the paper was published in the TRR, the reference should be changed to the corresponding TRR citation.</w:t>
      </w:r>
      <w:r w:rsidRPr="00B07CDA">
        <w:rPr>
          <w:rFonts w:ascii="Arial" w:eastAsia="Times New Roman" w:hAnsi="Arial" w:cs="Arial"/>
          <w:color w:val="333333"/>
          <w:sz w:val="26"/>
          <w:szCs w:val="26"/>
          <w:lang w:eastAsia="en-GB"/>
        </w:rPr>
        <w:br/>
        <w:t> </w:t>
      </w:r>
    </w:p>
    <w:p w14:paraId="1B32293A" w14:textId="77777777" w:rsidR="00B07CDA" w:rsidRPr="00B07CDA" w:rsidRDefault="00B07CDA" w:rsidP="00B07CDA">
      <w:pPr>
        <w:numPr>
          <w:ilvl w:val="1"/>
          <w:numId w:val="11"/>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u w:val="single"/>
          <w:bdr w:val="none" w:sz="0" w:space="0" w:color="auto" w:frame="1"/>
          <w:lang w:eastAsia="en-GB"/>
        </w:rPr>
        <w:t>Other Journals</w:t>
      </w:r>
      <w:r w:rsidRPr="00B07CDA">
        <w:rPr>
          <w:rFonts w:ascii="Arial" w:eastAsia="Times New Roman" w:hAnsi="Arial" w:cs="Arial"/>
          <w:color w:val="333333"/>
          <w:sz w:val="26"/>
          <w:szCs w:val="26"/>
          <w:lang w:eastAsia="en-GB"/>
        </w:rPr>
        <w:t xml:space="preserve">: Dawley, C. B., B. L. </w:t>
      </w:r>
      <w:proofErr w:type="spellStart"/>
      <w:r w:rsidRPr="00B07CDA">
        <w:rPr>
          <w:rFonts w:ascii="Arial" w:eastAsia="Times New Roman" w:hAnsi="Arial" w:cs="Arial"/>
          <w:color w:val="333333"/>
          <w:sz w:val="26"/>
          <w:szCs w:val="26"/>
          <w:lang w:eastAsia="en-GB"/>
        </w:rPr>
        <w:t>Hogenwiede</w:t>
      </w:r>
      <w:proofErr w:type="spellEnd"/>
      <w:r w:rsidRPr="00B07CDA">
        <w:rPr>
          <w:rFonts w:ascii="Arial" w:eastAsia="Times New Roman" w:hAnsi="Arial" w:cs="Arial"/>
          <w:color w:val="333333"/>
          <w:sz w:val="26"/>
          <w:szCs w:val="26"/>
          <w:lang w:eastAsia="en-GB"/>
        </w:rPr>
        <w:t xml:space="preserve">, and K. O. Anderson. Mitigation of Instability Rutting of Asphalt Concrete Pavements in Canada. Journal of Association of Asphalt </w:t>
      </w:r>
      <w:r w:rsidRPr="00B07CDA">
        <w:rPr>
          <w:rFonts w:ascii="Arial" w:eastAsia="Times New Roman" w:hAnsi="Arial" w:cs="Arial"/>
          <w:color w:val="333333"/>
          <w:sz w:val="26"/>
          <w:szCs w:val="26"/>
          <w:lang w:eastAsia="en-GB"/>
        </w:rPr>
        <w:lastRenderedPageBreak/>
        <w:t xml:space="preserve">Paving Technologists, 2018. 59: 481–508. </w:t>
      </w:r>
      <w:proofErr w:type="spellStart"/>
      <w:r w:rsidRPr="00B07CDA">
        <w:rPr>
          <w:rFonts w:ascii="Arial" w:eastAsia="Times New Roman" w:hAnsi="Arial" w:cs="Arial"/>
          <w:color w:val="333333"/>
          <w:sz w:val="26"/>
          <w:szCs w:val="26"/>
          <w:lang w:eastAsia="en-GB"/>
        </w:rPr>
        <w:t>Sansalone</w:t>
      </w:r>
      <w:proofErr w:type="spellEnd"/>
      <w:r w:rsidRPr="00B07CDA">
        <w:rPr>
          <w:rFonts w:ascii="Arial" w:eastAsia="Times New Roman" w:hAnsi="Arial" w:cs="Arial"/>
          <w:color w:val="333333"/>
          <w:sz w:val="26"/>
          <w:szCs w:val="26"/>
          <w:lang w:eastAsia="en-GB"/>
        </w:rPr>
        <w:t xml:space="preserve">, M., J. M. Lin, and W. B. </w:t>
      </w:r>
      <w:proofErr w:type="spellStart"/>
      <w:r w:rsidRPr="00B07CDA">
        <w:rPr>
          <w:rFonts w:ascii="Arial" w:eastAsia="Times New Roman" w:hAnsi="Arial" w:cs="Arial"/>
          <w:color w:val="333333"/>
          <w:sz w:val="26"/>
          <w:szCs w:val="26"/>
          <w:lang w:eastAsia="en-GB"/>
        </w:rPr>
        <w:t>Streett</w:t>
      </w:r>
      <w:proofErr w:type="spellEnd"/>
      <w:r w:rsidRPr="00B07CDA">
        <w:rPr>
          <w:rFonts w:ascii="Arial" w:eastAsia="Times New Roman" w:hAnsi="Arial" w:cs="Arial"/>
          <w:color w:val="333333"/>
          <w:sz w:val="26"/>
          <w:szCs w:val="26"/>
          <w:lang w:eastAsia="en-GB"/>
        </w:rPr>
        <w:t xml:space="preserve">. Determining the Depths of Surface-Opening Cracks Using Impact-Generated </w:t>
      </w:r>
      <w:proofErr w:type="spellStart"/>
      <w:r w:rsidRPr="00B07CDA">
        <w:rPr>
          <w:rFonts w:ascii="Arial" w:eastAsia="Times New Roman" w:hAnsi="Arial" w:cs="Arial"/>
          <w:color w:val="333333"/>
          <w:sz w:val="26"/>
          <w:szCs w:val="26"/>
          <w:lang w:eastAsia="en-GB"/>
        </w:rPr>
        <w:t>StressWaves</w:t>
      </w:r>
      <w:proofErr w:type="spellEnd"/>
      <w:r w:rsidRPr="00B07CDA">
        <w:rPr>
          <w:rFonts w:ascii="Arial" w:eastAsia="Times New Roman" w:hAnsi="Arial" w:cs="Arial"/>
          <w:color w:val="333333"/>
          <w:sz w:val="26"/>
          <w:szCs w:val="26"/>
          <w:lang w:eastAsia="en-GB"/>
        </w:rPr>
        <w:t xml:space="preserve"> and Time-of-Flight Techniques.  ACI Materials Journal, 2018. 95: 168–177.</w:t>
      </w:r>
      <w:r w:rsidRPr="00B07CDA">
        <w:rPr>
          <w:rFonts w:ascii="Arial" w:eastAsia="Times New Roman" w:hAnsi="Arial" w:cs="Arial"/>
          <w:color w:val="333333"/>
          <w:sz w:val="26"/>
          <w:szCs w:val="26"/>
          <w:lang w:eastAsia="en-GB"/>
        </w:rPr>
        <w:br/>
        <w:t> </w:t>
      </w:r>
    </w:p>
    <w:p w14:paraId="6E6468DD" w14:textId="77777777" w:rsidR="00B07CDA" w:rsidRPr="00B07CDA" w:rsidRDefault="00B07CDA" w:rsidP="00B07CDA">
      <w:pPr>
        <w:numPr>
          <w:ilvl w:val="1"/>
          <w:numId w:val="11"/>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u w:val="single"/>
          <w:bdr w:val="none" w:sz="0" w:space="0" w:color="auto" w:frame="1"/>
          <w:lang w:eastAsia="en-GB"/>
        </w:rPr>
        <w:t>TRB Publications</w:t>
      </w:r>
      <w:r w:rsidRPr="00B07CDA">
        <w:rPr>
          <w:rFonts w:ascii="Arial" w:eastAsia="Times New Roman" w:hAnsi="Arial" w:cs="Arial"/>
          <w:color w:val="333333"/>
          <w:sz w:val="26"/>
          <w:szCs w:val="26"/>
          <w:lang w:eastAsia="en-GB"/>
        </w:rPr>
        <w:t xml:space="preserve">: </w:t>
      </w:r>
      <w:proofErr w:type="spellStart"/>
      <w:r w:rsidRPr="00B07CDA">
        <w:rPr>
          <w:rFonts w:ascii="Arial" w:eastAsia="Times New Roman" w:hAnsi="Arial" w:cs="Arial"/>
          <w:color w:val="333333"/>
          <w:sz w:val="26"/>
          <w:szCs w:val="26"/>
          <w:lang w:eastAsia="en-GB"/>
        </w:rPr>
        <w:t>Morcous</w:t>
      </w:r>
      <w:proofErr w:type="spellEnd"/>
      <w:r w:rsidRPr="00B07CDA">
        <w:rPr>
          <w:rFonts w:ascii="Arial" w:eastAsia="Times New Roman" w:hAnsi="Arial" w:cs="Arial"/>
          <w:color w:val="333333"/>
          <w:sz w:val="26"/>
          <w:szCs w:val="26"/>
          <w:lang w:eastAsia="en-GB"/>
        </w:rPr>
        <w:t xml:space="preserve">, G., K. Wang, P. C. Taylor, and S. P. Shah. NCHRP Report 819: Self-Consolidating Concrete for Cast-in-Place Bridge </w:t>
      </w:r>
      <w:proofErr w:type="spellStart"/>
      <w:r w:rsidRPr="00B07CDA">
        <w:rPr>
          <w:rFonts w:ascii="Arial" w:eastAsia="Times New Roman" w:hAnsi="Arial" w:cs="Arial"/>
          <w:color w:val="333333"/>
          <w:sz w:val="26"/>
          <w:szCs w:val="26"/>
          <w:lang w:eastAsia="en-GB"/>
        </w:rPr>
        <w:t>Components.Transportation</w:t>
      </w:r>
      <w:proofErr w:type="spellEnd"/>
      <w:r w:rsidRPr="00B07CDA">
        <w:rPr>
          <w:rFonts w:ascii="Arial" w:eastAsia="Times New Roman" w:hAnsi="Arial" w:cs="Arial"/>
          <w:color w:val="333333"/>
          <w:sz w:val="26"/>
          <w:szCs w:val="26"/>
          <w:lang w:eastAsia="en-GB"/>
        </w:rPr>
        <w:t xml:space="preserve"> </w:t>
      </w:r>
      <w:proofErr w:type="spellStart"/>
      <w:proofErr w:type="gramStart"/>
      <w:r w:rsidRPr="00B07CDA">
        <w:rPr>
          <w:rFonts w:ascii="Arial" w:eastAsia="Times New Roman" w:hAnsi="Arial" w:cs="Arial"/>
          <w:color w:val="333333"/>
          <w:sz w:val="26"/>
          <w:szCs w:val="26"/>
          <w:lang w:eastAsia="en-GB"/>
        </w:rPr>
        <w:t>ResearchBoard,Washington</w:t>
      </w:r>
      <w:proofErr w:type="spellEnd"/>
      <w:proofErr w:type="gramEnd"/>
      <w:r w:rsidRPr="00B07CDA">
        <w:rPr>
          <w:rFonts w:ascii="Arial" w:eastAsia="Times New Roman" w:hAnsi="Arial" w:cs="Arial"/>
          <w:color w:val="333333"/>
          <w:sz w:val="26"/>
          <w:szCs w:val="26"/>
          <w:lang w:eastAsia="en-GB"/>
        </w:rPr>
        <w:t xml:space="preserve">, D.C., 2016. http://dx.doi.org/10.17226/23626. Book Newland, D. E. Random </w:t>
      </w:r>
      <w:proofErr w:type="spellStart"/>
      <w:proofErr w:type="gramStart"/>
      <w:r w:rsidRPr="00B07CDA">
        <w:rPr>
          <w:rFonts w:ascii="Arial" w:eastAsia="Times New Roman" w:hAnsi="Arial" w:cs="Arial"/>
          <w:color w:val="333333"/>
          <w:sz w:val="26"/>
          <w:szCs w:val="26"/>
          <w:lang w:eastAsia="en-GB"/>
        </w:rPr>
        <w:t>Vibrations:Spectral</w:t>
      </w:r>
      <w:proofErr w:type="spellEnd"/>
      <w:proofErr w:type="gramEnd"/>
      <w:r w:rsidRPr="00B07CDA">
        <w:rPr>
          <w:rFonts w:ascii="Arial" w:eastAsia="Times New Roman" w:hAnsi="Arial" w:cs="Arial"/>
          <w:color w:val="333333"/>
          <w:sz w:val="26"/>
          <w:szCs w:val="26"/>
          <w:lang w:eastAsia="en-GB"/>
        </w:rPr>
        <w:t xml:space="preserve"> and Wavelet Analysis. John Wiley &amp; Sons, Inc., New York, 1998.</w:t>
      </w:r>
      <w:r w:rsidRPr="00B07CDA">
        <w:rPr>
          <w:rFonts w:ascii="Arial" w:eastAsia="Times New Roman" w:hAnsi="Arial" w:cs="Arial"/>
          <w:color w:val="333333"/>
          <w:sz w:val="26"/>
          <w:szCs w:val="26"/>
          <w:lang w:eastAsia="en-GB"/>
        </w:rPr>
        <w:br/>
        <w:t> </w:t>
      </w:r>
    </w:p>
    <w:p w14:paraId="1D17DB7A" w14:textId="77777777" w:rsidR="00B07CDA" w:rsidRPr="00B07CDA" w:rsidRDefault="00B07CDA" w:rsidP="00B07CDA">
      <w:pPr>
        <w:numPr>
          <w:ilvl w:val="1"/>
          <w:numId w:val="11"/>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u w:val="single"/>
          <w:bdr w:val="none" w:sz="0" w:space="0" w:color="auto" w:frame="1"/>
          <w:lang w:eastAsia="en-GB"/>
        </w:rPr>
        <w:t>Chapter in a Book</w:t>
      </w:r>
      <w:r w:rsidRPr="00B07CDA">
        <w:rPr>
          <w:rFonts w:ascii="Arial" w:eastAsia="Times New Roman" w:hAnsi="Arial" w:cs="Arial"/>
          <w:color w:val="333333"/>
          <w:sz w:val="26"/>
          <w:szCs w:val="26"/>
          <w:lang w:eastAsia="en-GB"/>
        </w:rPr>
        <w:t xml:space="preserve">: </w:t>
      </w:r>
      <w:proofErr w:type="spellStart"/>
      <w:r w:rsidRPr="00B07CDA">
        <w:rPr>
          <w:rFonts w:ascii="Arial" w:eastAsia="Times New Roman" w:hAnsi="Arial" w:cs="Arial"/>
          <w:color w:val="333333"/>
          <w:sz w:val="26"/>
          <w:szCs w:val="26"/>
          <w:lang w:eastAsia="en-GB"/>
        </w:rPr>
        <w:t>Shunk</w:t>
      </w:r>
      <w:proofErr w:type="spellEnd"/>
      <w:r w:rsidRPr="00B07CDA">
        <w:rPr>
          <w:rFonts w:ascii="Arial" w:eastAsia="Times New Roman" w:hAnsi="Arial" w:cs="Arial"/>
          <w:color w:val="333333"/>
          <w:sz w:val="26"/>
          <w:szCs w:val="26"/>
          <w:lang w:eastAsia="en-GB"/>
        </w:rPr>
        <w:t xml:space="preserve">, G.A. Urban Transportation Systems. In Transportation Planning Handbook (J. D. Edwards, Jr., ed.), Prentice Hall, Englewood Cliffs, N.J., 1992, pp. 88–122. Government Report </w:t>
      </w:r>
      <w:proofErr w:type="gramStart"/>
      <w:r w:rsidRPr="00B07CDA">
        <w:rPr>
          <w:rFonts w:ascii="Arial" w:eastAsia="Times New Roman" w:hAnsi="Arial" w:cs="Arial"/>
          <w:color w:val="333333"/>
          <w:sz w:val="26"/>
          <w:szCs w:val="26"/>
          <w:lang w:eastAsia="en-GB"/>
        </w:rPr>
        <w:t>Von</w:t>
      </w:r>
      <w:proofErr w:type="gramEnd"/>
      <w:r w:rsidRPr="00B07CDA">
        <w:rPr>
          <w:rFonts w:ascii="Arial" w:eastAsia="Times New Roman" w:hAnsi="Arial" w:cs="Arial"/>
          <w:color w:val="333333"/>
          <w:sz w:val="26"/>
          <w:szCs w:val="26"/>
          <w:lang w:eastAsia="en-GB"/>
        </w:rPr>
        <w:t xml:space="preserve"> Quintus, H. L., </w:t>
      </w:r>
      <w:proofErr w:type="spellStart"/>
      <w:r w:rsidRPr="00B07CDA">
        <w:rPr>
          <w:rFonts w:ascii="Arial" w:eastAsia="Times New Roman" w:hAnsi="Arial" w:cs="Arial"/>
          <w:color w:val="333333"/>
          <w:sz w:val="26"/>
          <w:szCs w:val="26"/>
          <w:lang w:eastAsia="en-GB"/>
        </w:rPr>
        <w:t>andA</w:t>
      </w:r>
      <w:proofErr w:type="spellEnd"/>
      <w:r w:rsidRPr="00B07CDA">
        <w:rPr>
          <w:rFonts w:ascii="Arial" w:eastAsia="Times New Roman" w:hAnsi="Arial" w:cs="Arial"/>
          <w:color w:val="333333"/>
          <w:sz w:val="26"/>
          <w:szCs w:val="26"/>
          <w:lang w:eastAsia="en-GB"/>
        </w:rPr>
        <w:t xml:space="preserve">. L. Simpson. Documentation of the </w:t>
      </w:r>
      <w:proofErr w:type="spellStart"/>
      <w:r w:rsidRPr="00B07CDA">
        <w:rPr>
          <w:rFonts w:ascii="Arial" w:eastAsia="Times New Roman" w:hAnsi="Arial" w:cs="Arial"/>
          <w:color w:val="333333"/>
          <w:sz w:val="26"/>
          <w:szCs w:val="26"/>
          <w:lang w:eastAsia="en-GB"/>
        </w:rPr>
        <w:t>Backcalculation</w:t>
      </w:r>
      <w:proofErr w:type="spellEnd"/>
      <w:r w:rsidRPr="00B07CDA">
        <w:rPr>
          <w:rFonts w:ascii="Arial" w:eastAsia="Times New Roman" w:hAnsi="Arial" w:cs="Arial"/>
          <w:color w:val="333333"/>
          <w:sz w:val="26"/>
          <w:szCs w:val="26"/>
          <w:lang w:eastAsia="en-GB"/>
        </w:rPr>
        <w:t xml:space="preserve"> of Layer Parameters for LTPP Test </w:t>
      </w:r>
      <w:proofErr w:type="spellStart"/>
      <w:r w:rsidRPr="00B07CDA">
        <w:rPr>
          <w:rFonts w:ascii="Arial" w:eastAsia="Times New Roman" w:hAnsi="Arial" w:cs="Arial"/>
          <w:color w:val="333333"/>
          <w:sz w:val="26"/>
          <w:szCs w:val="26"/>
          <w:lang w:eastAsia="en-GB"/>
        </w:rPr>
        <w:t>Sections.Publication</w:t>
      </w:r>
      <w:proofErr w:type="spellEnd"/>
      <w:r w:rsidRPr="00B07CDA">
        <w:rPr>
          <w:rFonts w:ascii="Arial" w:eastAsia="Times New Roman" w:hAnsi="Arial" w:cs="Arial"/>
          <w:color w:val="333333"/>
          <w:sz w:val="26"/>
          <w:szCs w:val="26"/>
          <w:lang w:eastAsia="en-GB"/>
        </w:rPr>
        <w:t xml:space="preserve"> FHWA-RD-01-113. FHWA, U.S. Department of Transportation, 2002.</w:t>
      </w:r>
      <w:r w:rsidRPr="00B07CDA">
        <w:rPr>
          <w:rFonts w:ascii="Arial" w:eastAsia="Times New Roman" w:hAnsi="Arial" w:cs="Arial"/>
          <w:color w:val="333333"/>
          <w:sz w:val="26"/>
          <w:szCs w:val="26"/>
          <w:lang w:eastAsia="en-GB"/>
        </w:rPr>
        <w:br/>
        <w:t> </w:t>
      </w:r>
    </w:p>
    <w:p w14:paraId="374B8E18" w14:textId="77777777" w:rsidR="00B07CDA" w:rsidRPr="00B07CDA" w:rsidRDefault="00B07CDA" w:rsidP="00B07CDA">
      <w:pPr>
        <w:numPr>
          <w:ilvl w:val="1"/>
          <w:numId w:val="11"/>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u w:val="single"/>
          <w:bdr w:val="none" w:sz="0" w:space="0" w:color="auto" w:frame="1"/>
          <w:lang w:eastAsia="en-GB"/>
        </w:rPr>
        <w:t>Websites</w:t>
      </w:r>
      <w:r w:rsidRPr="00B07CDA">
        <w:rPr>
          <w:rFonts w:ascii="Arial" w:eastAsia="Times New Roman" w:hAnsi="Arial" w:cs="Arial"/>
          <w:color w:val="333333"/>
          <w:sz w:val="26"/>
          <w:szCs w:val="26"/>
          <w:lang w:eastAsia="en-GB"/>
        </w:rPr>
        <w:t>: References to websites should include corporate or personal authors, title of document, date of document (if available), web address (complete URL), and date accessed by the author. State and Local Policy Program. Value Pricing. Hubert H. Humphrey Institute of Public Affairs, University of Minnesota, Minneapolis. www.hhh.umn.edu/centers/slp/vp/vp_org.Accessed Feb. 5, 2008. Guide to Developing Performance-Related Specifications.FHWA-RD-98-155, FHWA- RD-98- 156, FHWA-RD-98-</w:t>
      </w:r>
      <w:proofErr w:type="gramStart"/>
      <w:r w:rsidRPr="00B07CDA">
        <w:rPr>
          <w:rFonts w:ascii="Arial" w:eastAsia="Times New Roman" w:hAnsi="Arial" w:cs="Arial"/>
          <w:color w:val="333333"/>
          <w:sz w:val="26"/>
          <w:szCs w:val="26"/>
          <w:lang w:eastAsia="en-GB"/>
        </w:rPr>
        <w:t>171,Vol.</w:t>
      </w:r>
      <w:proofErr w:type="gramEnd"/>
      <w:r w:rsidRPr="00B07CDA">
        <w:rPr>
          <w:rFonts w:ascii="Arial" w:eastAsia="Times New Roman" w:hAnsi="Arial" w:cs="Arial"/>
          <w:color w:val="333333"/>
          <w:sz w:val="26"/>
          <w:szCs w:val="26"/>
          <w:lang w:eastAsia="en-GB"/>
        </w:rPr>
        <w:t xml:space="preserve"> III, Appendix C. www.tfhrc.gov/pavement/pccp/pavespec.Accessed March 5, 2003.</w:t>
      </w:r>
      <w:r w:rsidRPr="00B07CDA">
        <w:rPr>
          <w:rFonts w:ascii="Arial" w:eastAsia="Times New Roman" w:hAnsi="Arial" w:cs="Arial"/>
          <w:color w:val="333333"/>
          <w:sz w:val="26"/>
          <w:szCs w:val="26"/>
          <w:lang w:eastAsia="en-GB"/>
        </w:rPr>
        <w:br/>
        <w:t> </w:t>
      </w:r>
    </w:p>
    <w:p w14:paraId="68970017" w14:textId="77777777" w:rsidR="00B07CDA" w:rsidRPr="00B07CDA" w:rsidRDefault="00B07CDA" w:rsidP="00B07CDA">
      <w:pPr>
        <w:numPr>
          <w:ilvl w:val="1"/>
          <w:numId w:val="11"/>
        </w:numPr>
        <w:spacing w:after="0" w:line="288" w:lineRule="atLeast"/>
        <w:ind w:left="1860"/>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u w:val="single"/>
          <w:bdr w:val="none" w:sz="0" w:space="0" w:color="auto" w:frame="1"/>
          <w:lang w:eastAsia="en-GB"/>
        </w:rPr>
        <w:t>Unpublished papers</w:t>
      </w:r>
      <w:r w:rsidRPr="00B07CDA">
        <w:rPr>
          <w:rFonts w:ascii="Arial" w:eastAsia="Times New Roman" w:hAnsi="Arial" w:cs="Arial"/>
          <w:color w:val="333333"/>
          <w:sz w:val="26"/>
          <w:szCs w:val="26"/>
          <w:lang w:eastAsia="en-GB"/>
        </w:rPr>
        <w:t>. References to unpublished papers presented at meetings should include name(s) of author(s); title of paper; and title, sponsor(s), location, and dates or year of meeting. Corbett, J. J. Toward Environmental Stewardship: Charting the Course for Marine Transportation. Presented at 83rd Annual Meeting of the Transportation Research Board, Washington, D.C., 2018.</w:t>
      </w:r>
      <w:r w:rsidRPr="00B07CDA">
        <w:rPr>
          <w:rFonts w:ascii="Arial" w:eastAsia="Times New Roman" w:hAnsi="Arial" w:cs="Arial"/>
          <w:color w:val="333333"/>
          <w:sz w:val="26"/>
          <w:szCs w:val="26"/>
          <w:lang w:eastAsia="en-GB"/>
        </w:rPr>
        <w:br/>
        <w:t> </w:t>
      </w:r>
    </w:p>
    <w:p w14:paraId="03EB563D" w14:textId="77777777" w:rsidR="00B07CDA" w:rsidRPr="00B07CDA" w:rsidRDefault="00B07CDA" w:rsidP="00B07CDA">
      <w:pPr>
        <w:spacing w:after="60" w:line="288" w:lineRule="atLeast"/>
        <w:textAlignment w:val="baseline"/>
        <w:outlineLvl w:val="2"/>
        <w:rPr>
          <w:rFonts w:ascii="Arial" w:eastAsia="Times New Roman" w:hAnsi="Arial" w:cs="Arial"/>
          <w:b/>
          <w:bCs/>
          <w:color w:val="333333"/>
          <w:sz w:val="32"/>
          <w:szCs w:val="32"/>
          <w:lang w:eastAsia="en-GB"/>
        </w:rPr>
      </w:pPr>
      <w:r w:rsidRPr="00B07CDA">
        <w:rPr>
          <w:rFonts w:ascii="Arial" w:eastAsia="Times New Roman" w:hAnsi="Arial" w:cs="Arial"/>
          <w:b/>
          <w:bCs/>
          <w:color w:val="333333"/>
          <w:sz w:val="32"/>
          <w:szCs w:val="32"/>
          <w:lang w:eastAsia="en-GB"/>
        </w:rPr>
        <w:t>Equations</w:t>
      </w:r>
    </w:p>
    <w:p w14:paraId="76581A81" w14:textId="77777777" w:rsidR="00B07CDA" w:rsidRPr="00B07CDA" w:rsidRDefault="00B07CDA" w:rsidP="00B07CDA">
      <w:pPr>
        <w:numPr>
          <w:ilvl w:val="0"/>
          <w:numId w:val="12"/>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lastRenderedPageBreak/>
        <w:t>All variables should be defined at first use, either in the text or where the equation is listed.</w:t>
      </w:r>
      <w:r w:rsidRPr="00B07CDA">
        <w:rPr>
          <w:rFonts w:ascii="Arial" w:eastAsia="Times New Roman" w:hAnsi="Arial" w:cs="Arial"/>
          <w:color w:val="333333"/>
          <w:sz w:val="26"/>
          <w:szCs w:val="26"/>
          <w:lang w:eastAsia="en-GB"/>
        </w:rPr>
        <w:br/>
        <w:t> </w:t>
      </w:r>
    </w:p>
    <w:p w14:paraId="2CFDB77B" w14:textId="77777777" w:rsidR="00B07CDA" w:rsidRPr="00B07CDA" w:rsidRDefault="00B07CDA" w:rsidP="00B07CDA">
      <w:pPr>
        <w:numPr>
          <w:ilvl w:val="0"/>
          <w:numId w:val="12"/>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 xml:space="preserve">Fractions in displayed equations </w:t>
      </w:r>
      <w:proofErr w:type="spellStart"/>
      <w:r w:rsidRPr="00B07CDA">
        <w:rPr>
          <w:rFonts w:ascii="Arial" w:eastAsia="Times New Roman" w:hAnsi="Arial" w:cs="Arial"/>
          <w:color w:val="333333"/>
          <w:sz w:val="26"/>
          <w:szCs w:val="26"/>
          <w:lang w:eastAsia="en-GB"/>
        </w:rPr>
        <w:t>shoulbe</w:t>
      </w:r>
      <w:proofErr w:type="spellEnd"/>
      <w:r w:rsidRPr="00B07CDA">
        <w:rPr>
          <w:rFonts w:ascii="Arial" w:eastAsia="Times New Roman" w:hAnsi="Arial" w:cs="Arial"/>
          <w:color w:val="333333"/>
          <w:sz w:val="26"/>
          <w:szCs w:val="26"/>
          <w:lang w:eastAsia="en-GB"/>
        </w:rPr>
        <w:t xml:space="preserve"> stacked, in accordance with preferred mathematical practice.</w:t>
      </w:r>
      <w:r w:rsidRPr="00B07CDA">
        <w:rPr>
          <w:rFonts w:ascii="Arial" w:eastAsia="Times New Roman" w:hAnsi="Arial" w:cs="Arial"/>
          <w:color w:val="333333"/>
          <w:sz w:val="26"/>
          <w:szCs w:val="26"/>
          <w:lang w:eastAsia="en-GB"/>
        </w:rPr>
        <w:br/>
        <w:t> </w:t>
      </w:r>
    </w:p>
    <w:p w14:paraId="1C74C3D3" w14:textId="77777777" w:rsidR="00B07CDA" w:rsidRPr="00B07CDA" w:rsidRDefault="00B07CDA" w:rsidP="00B07CDA">
      <w:pPr>
        <w:numPr>
          <w:ilvl w:val="0"/>
          <w:numId w:val="12"/>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 xml:space="preserve">If a displayed equation is numbered, use </w:t>
      </w:r>
      <w:proofErr w:type="spellStart"/>
      <w:r w:rsidRPr="00B07CDA">
        <w:rPr>
          <w:rFonts w:ascii="Arial" w:eastAsia="Times New Roman" w:hAnsi="Arial" w:cs="Arial"/>
          <w:color w:val="333333"/>
          <w:sz w:val="26"/>
          <w:szCs w:val="26"/>
          <w:lang w:eastAsia="en-GB"/>
        </w:rPr>
        <w:t>anArabic</w:t>
      </w:r>
      <w:proofErr w:type="spellEnd"/>
      <w:r w:rsidRPr="00B07CDA">
        <w:rPr>
          <w:rFonts w:ascii="Arial" w:eastAsia="Times New Roman" w:hAnsi="Arial" w:cs="Arial"/>
          <w:color w:val="333333"/>
          <w:sz w:val="26"/>
          <w:szCs w:val="26"/>
          <w:lang w:eastAsia="en-GB"/>
        </w:rPr>
        <w:t xml:space="preserve"> numeral in parentheses, placed flush right.</w:t>
      </w:r>
      <w:r w:rsidRPr="00B07CDA">
        <w:rPr>
          <w:rFonts w:ascii="Arial" w:eastAsia="Times New Roman" w:hAnsi="Arial" w:cs="Arial"/>
          <w:color w:val="333333"/>
          <w:sz w:val="26"/>
          <w:szCs w:val="26"/>
          <w:lang w:eastAsia="en-GB"/>
        </w:rPr>
        <w:br/>
        <w:t> </w:t>
      </w:r>
    </w:p>
    <w:p w14:paraId="46893CD6" w14:textId="77777777" w:rsidR="00B07CDA" w:rsidRPr="00B07CDA" w:rsidRDefault="00B07CDA" w:rsidP="00B07CDA">
      <w:pPr>
        <w:numPr>
          <w:ilvl w:val="0"/>
          <w:numId w:val="12"/>
        </w:numPr>
        <w:spacing w:after="0" w:line="288" w:lineRule="atLeast"/>
        <w:ind w:left="930"/>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Carefully distinguish the following: - All capital and lowercase letters; - Capital O (“oh”), lowercase o (“oh”), and 0 (zero); - Lowercase l (“</w:t>
      </w:r>
      <w:proofErr w:type="spellStart"/>
      <w:r w:rsidRPr="00B07CDA">
        <w:rPr>
          <w:rFonts w:ascii="Arial" w:eastAsia="Times New Roman" w:hAnsi="Arial" w:cs="Arial"/>
          <w:color w:val="333333"/>
          <w:sz w:val="26"/>
          <w:szCs w:val="26"/>
          <w:lang w:eastAsia="en-GB"/>
        </w:rPr>
        <w:t>el</w:t>
      </w:r>
      <w:proofErr w:type="spellEnd"/>
      <w:r w:rsidRPr="00B07CDA">
        <w:rPr>
          <w:rFonts w:ascii="Arial" w:eastAsia="Times New Roman" w:hAnsi="Arial" w:cs="Arial"/>
          <w:color w:val="333333"/>
          <w:sz w:val="26"/>
          <w:szCs w:val="26"/>
          <w:lang w:eastAsia="en-GB"/>
        </w:rPr>
        <w:t>”) and number 1 (one); - Letter X, Greek chi (χ), and multiplication sign ×; - Prime ´, apostrophe ’, and superscript one 1; and - English and Greek letters such as • B and beta (β), upper- or lowercase k and kappa (κ), • n and eta (η), v and nu (ν), • u and upsilon (υ), u and mu (μ), and • Upper- or lowercase p and rho (ρ), and w and lowercase omega (ω).</w:t>
      </w:r>
      <w:r w:rsidRPr="00B07CDA">
        <w:rPr>
          <w:rFonts w:ascii="Arial" w:eastAsia="Times New Roman" w:hAnsi="Arial" w:cs="Arial"/>
          <w:color w:val="333333"/>
          <w:sz w:val="26"/>
          <w:szCs w:val="26"/>
          <w:lang w:eastAsia="en-GB"/>
        </w:rPr>
        <w:br/>
        <w:t> </w:t>
      </w:r>
    </w:p>
    <w:p w14:paraId="19EFA6A6" w14:textId="77777777" w:rsidR="00B07CDA" w:rsidRPr="00B07CDA" w:rsidRDefault="00B07CDA" w:rsidP="00B07CDA">
      <w:pPr>
        <w:spacing w:after="60" w:line="288" w:lineRule="atLeast"/>
        <w:textAlignment w:val="baseline"/>
        <w:outlineLvl w:val="2"/>
        <w:rPr>
          <w:rFonts w:ascii="Arial" w:eastAsia="Times New Roman" w:hAnsi="Arial" w:cs="Arial"/>
          <w:b/>
          <w:bCs/>
          <w:color w:val="333333"/>
          <w:sz w:val="32"/>
          <w:szCs w:val="32"/>
          <w:lang w:eastAsia="en-GB"/>
        </w:rPr>
      </w:pPr>
      <w:r w:rsidRPr="00B07CDA">
        <w:rPr>
          <w:rFonts w:ascii="Arial" w:eastAsia="Times New Roman" w:hAnsi="Arial" w:cs="Arial"/>
          <w:b/>
          <w:bCs/>
          <w:color w:val="333333"/>
          <w:sz w:val="32"/>
          <w:szCs w:val="32"/>
          <w:lang w:eastAsia="en-GB"/>
        </w:rPr>
        <w:t>Footnotes</w:t>
      </w:r>
    </w:p>
    <w:p w14:paraId="19D8FE08"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Do not use footnotes to the text. Incorporate the information into the text or delete the notes.</w:t>
      </w:r>
      <w:r w:rsidRPr="00B07CDA">
        <w:rPr>
          <w:rFonts w:ascii="Arial" w:eastAsia="Times New Roman" w:hAnsi="Arial" w:cs="Arial"/>
          <w:color w:val="333333"/>
          <w:sz w:val="26"/>
          <w:szCs w:val="26"/>
          <w:lang w:eastAsia="en-GB"/>
        </w:rPr>
        <w:br/>
      </w:r>
      <w:r w:rsidRPr="00B07CDA">
        <w:rPr>
          <w:rFonts w:ascii="Arial" w:eastAsia="Times New Roman" w:hAnsi="Arial" w:cs="Arial"/>
          <w:color w:val="333333"/>
          <w:sz w:val="26"/>
          <w:szCs w:val="26"/>
          <w:lang w:eastAsia="en-GB"/>
        </w:rPr>
        <w:br/>
        <w:t> </w:t>
      </w:r>
    </w:p>
    <w:p w14:paraId="34963693" w14:textId="77777777" w:rsidR="00B07CDA" w:rsidRPr="00B07CDA" w:rsidRDefault="00B07CDA" w:rsidP="00B07CDA">
      <w:pPr>
        <w:spacing w:after="60" w:line="288" w:lineRule="atLeast"/>
        <w:textAlignment w:val="baseline"/>
        <w:outlineLvl w:val="2"/>
        <w:rPr>
          <w:rFonts w:ascii="Arial" w:eastAsia="Times New Roman" w:hAnsi="Arial" w:cs="Arial"/>
          <w:b/>
          <w:bCs/>
          <w:color w:val="333333"/>
          <w:sz w:val="32"/>
          <w:szCs w:val="32"/>
          <w:lang w:eastAsia="en-GB"/>
        </w:rPr>
      </w:pPr>
      <w:r w:rsidRPr="00B07CDA">
        <w:rPr>
          <w:rFonts w:ascii="Arial" w:eastAsia="Times New Roman" w:hAnsi="Arial" w:cs="Arial"/>
          <w:b/>
          <w:bCs/>
          <w:color w:val="333333"/>
          <w:sz w:val="32"/>
          <w:szCs w:val="32"/>
          <w:lang w:eastAsia="en-GB"/>
        </w:rPr>
        <w:t>Abbreviations, Acronyms, and Symbols</w:t>
      </w:r>
    </w:p>
    <w:p w14:paraId="01B86BB0"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Abbreviations, acronyms, and symbols must be fully defined at first use in both the abstract and the paper; the full term should be spelled out first, followed by the abbreviated term in parentheses. The following acronyms may be used without definition:</w:t>
      </w:r>
      <w:r w:rsidRPr="00B07CDA">
        <w:rPr>
          <w:rFonts w:ascii="Arial" w:eastAsia="Times New Roman" w:hAnsi="Arial" w:cs="Arial"/>
          <w:color w:val="333333"/>
          <w:sz w:val="26"/>
          <w:szCs w:val="26"/>
          <w:lang w:eastAsia="en-GB"/>
        </w:rPr>
        <w:br/>
      </w:r>
      <w:r w:rsidRPr="00B07CDA">
        <w:rPr>
          <w:rFonts w:ascii="Arial" w:eastAsia="Times New Roman" w:hAnsi="Arial" w:cs="Arial"/>
          <w:color w:val="333333"/>
          <w:sz w:val="26"/>
          <w:szCs w:val="26"/>
          <w:lang w:eastAsia="en-GB"/>
        </w:rPr>
        <w:br/>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AASHO</w:t>
      </w:r>
      <w:r w:rsidRPr="00B07CDA">
        <w:rPr>
          <w:rFonts w:ascii="Arial" w:eastAsia="Times New Roman" w:hAnsi="Arial" w:cs="Arial"/>
          <w:color w:val="333333"/>
          <w:sz w:val="26"/>
          <w:szCs w:val="26"/>
          <w:lang w:eastAsia="en-GB"/>
        </w:rPr>
        <w:t>: American Association of State Highway Officials</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AASHTO</w:t>
      </w:r>
      <w:r w:rsidRPr="00B07CDA">
        <w:rPr>
          <w:rFonts w:ascii="Arial" w:eastAsia="Times New Roman" w:hAnsi="Arial" w:cs="Arial"/>
          <w:color w:val="333333"/>
          <w:sz w:val="26"/>
          <w:szCs w:val="26"/>
          <w:lang w:eastAsia="en-GB"/>
        </w:rPr>
        <w:t>: American Association of State Highway and Transportation Officials</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ACRP</w:t>
      </w:r>
      <w:r w:rsidRPr="00B07CDA">
        <w:rPr>
          <w:rFonts w:ascii="Arial" w:eastAsia="Times New Roman" w:hAnsi="Arial" w:cs="Arial"/>
          <w:color w:val="333333"/>
          <w:sz w:val="26"/>
          <w:szCs w:val="26"/>
          <w:lang w:eastAsia="en-GB"/>
        </w:rPr>
        <w:t>: Airport Cooperative Research Program</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APTA</w:t>
      </w:r>
      <w:r w:rsidRPr="00B07CDA">
        <w:rPr>
          <w:rFonts w:ascii="Arial" w:eastAsia="Times New Roman" w:hAnsi="Arial" w:cs="Arial"/>
          <w:color w:val="333333"/>
          <w:sz w:val="26"/>
          <w:szCs w:val="26"/>
          <w:lang w:eastAsia="en-GB"/>
        </w:rPr>
        <w:t>: American Public Transportation Association</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ASCE</w:t>
      </w:r>
      <w:r w:rsidRPr="00B07CDA">
        <w:rPr>
          <w:rFonts w:ascii="Arial" w:eastAsia="Times New Roman" w:hAnsi="Arial" w:cs="Arial"/>
          <w:color w:val="333333"/>
          <w:sz w:val="26"/>
          <w:szCs w:val="26"/>
          <w:lang w:eastAsia="en-GB"/>
        </w:rPr>
        <w:t>: American Society of Civil Engineers</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ASTM</w:t>
      </w:r>
      <w:r w:rsidRPr="00B07CDA">
        <w:rPr>
          <w:rFonts w:ascii="Arial" w:eastAsia="Times New Roman" w:hAnsi="Arial" w:cs="Arial"/>
          <w:color w:val="333333"/>
          <w:sz w:val="26"/>
          <w:szCs w:val="26"/>
          <w:lang w:eastAsia="en-GB"/>
        </w:rPr>
        <w:t>: American Society for Testing and Materials (known by abbreviation only)</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EPA</w:t>
      </w:r>
      <w:r w:rsidRPr="00B07CDA">
        <w:rPr>
          <w:rFonts w:ascii="Arial" w:eastAsia="Times New Roman" w:hAnsi="Arial" w:cs="Arial"/>
          <w:color w:val="333333"/>
          <w:sz w:val="26"/>
          <w:szCs w:val="26"/>
          <w:lang w:eastAsia="en-GB"/>
        </w:rPr>
        <w:t>: Environmental Protection Agency</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FAA</w:t>
      </w:r>
      <w:r w:rsidRPr="00B07CDA">
        <w:rPr>
          <w:rFonts w:ascii="Arial" w:eastAsia="Times New Roman" w:hAnsi="Arial" w:cs="Arial"/>
          <w:color w:val="333333"/>
          <w:sz w:val="26"/>
          <w:szCs w:val="26"/>
          <w:lang w:eastAsia="en-GB"/>
        </w:rPr>
        <w:t>: Federal Aviation Administration</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FHWA</w:t>
      </w:r>
      <w:r w:rsidRPr="00B07CDA">
        <w:rPr>
          <w:rFonts w:ascii="Arial" w:eastAsia="Times New Roman" w:hAnsi="Arial" w:cs="Arial"/>
          <w:color w:val="333333"/>
          <w:sz w:val="26"/>
          <w:szCs w:val="26"/>
          <w:lang w:eastAsia="en-GB"/>
        </w:rPr>
        <w:t>: Federal Highway Administration</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FMCSA</w:t>
      </w:r>
      <w:r w:rsidRPr="00B07CDA">
        <w:rPr>
          <w:rFonts w:ascii="Arial" w:eastAsia="Times New Roman" w:hAnsi="Arial" w:cs="Arial"/>
          <w:color w:val="333333"/>
          <w:sz w:val="26"/>
          <w:szCs w:val="26"/>
          <w:lang w:eastAsia="en-GB"/>
        </w:rPr>
        <w:t>: Federal M:otor Carrier Safety Administration</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FRA</w:t>
      </w:r>
      <w:r w:rsidRPr="00B07CDA">
        <w:rPr>
          <w:rFonts w:ascii="Arial" w:eastAsia="Times New Roman" w:hAnsi="Arial" w:cs="Arial"/>
          <w:color w:val="333333"/>
          <w:sz w:val="26"/>
          <w:szCs w:val="26"/>
          <w:lang w:eastAsia="en-GB"/>
        </w:rPr>
        <w:t>: Federal Railroad Administration</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FTA</w:t>
      </w:r>
      <w:r w:rsidRPr="00B07CDA">
        <w:rPr>
          <w:rFonts w:ascii="Arial" w:eastAsia="Times New Roman" w:hAnsi="Arial" w:cs="Arial"/>
          <w:color w:val="333333"/>
          <w:sz w:val="26"/>
          <w:szCs w:val="26"/>
          <w:lang w:eastAsia="en-GB"/>
        </w:rPr>
        <w:t>: Federal Transit Administration</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IEEE</w:t>
      </w:r>
      <w:r w:rsidRPr="00B07CDA">
        <w:rPr>
          <w:rFonts w:ascii="Arial" w:eastAsia="Times New Roman" w:hAnsi="Arial" w:cs="Arial"/>
          <w:color w:val="333333"/>
          <w:sz w:val="26"/>
          <w:szCs w:val="26"/>
          <w:lang w:eastAsia="en-GB"/>
        </w:rPr>
        <w:t>: Institute of Electrical and Electronics Engineers</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ISO</w:t>
      </w:r>
      <w:r w:rsidRPr="00B07CDA">
        <w:rPr>
          <w:rFonts w:ascii="Arial" w:eastAsia="Times New Roman" w:hAnsi="Arial" w:cs="Arial"/>
          <w:color w:val="333333"/>
          <w:sz w:val="26"/>
          <w:szCs w:val="26"/>
          <w:lang w:eastAsia="en-GB"/>
        </w:rPr>
        <w:t>: International Organization for Standardization</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lastRenderedPageBreak/>
        <w:t>ITE</w:t>
      </w:r>
      <w:r w:rsidRPr="00B07CDA">
        <w:rPr>
          <w:rFonts w:ascii="Arial" w:eastAsia="Times New Roman" w:hAnsi="Arial" w:cs="Arial"/>
          <w:color w:val="333333"/>
          <w:sz w:val="26"/>
          <w:szCs w:val="26"/>
          <w:lang w:eastAsia="en-GB"/>
        </w:rPr>
        <w:t>: Institute of Transportation Engineers</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NASA</w:t>
      </w:r>
      <w:r w:rsidRPr="00B07CDA">
        <w:rPr>
          <w:rFonts w:ascii="Arial" w:eastAsia="Times New Roman" w:hAnsi="Arial" w:cs="Arial"/>
          <w:color w:val="333333"/>
          <w:sz w:val="26"/>
          <w:szCs w:val="26"/>
          <w:lang w:eastAsia="en-GB"/>
        </w:rPr>
        <w:t>: National Aeronautics and Space Administration</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NCHRP</w:t>
      </w:r>
      <w:r w:rsidRPr="00B07CDA">
        <w:rPr>
          <w:rFonts w:ascii="Arial" w:eastAsia="Times New Roman" w:hAnsi="Arial" w:cs="Arial"/>
          <w:color w:val="333333"/>
          <w:sz w:val="26"/>
          <w:szCs w:val="26"/>
          <w:lang w:eastAsia="en-GB"/>
        </w:rPr>
        <w:t>: National Cooperative Highway Research Program</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NHTSA</w:t>
      </w:r>
      <w:r w:rsidRPr="00B07CDA">
        <w:rPr>
          <w:rFonts w:ascii="Arial" w:eastAsia="Times New Roman" w:hAnsi="Arial" w:cs="Arial"/>
          <w:color w:val="333333"/>
          <w:sz w:val="26"/>
          <w:szCs w:val="26"/>
          <w:lang w:eastAsia="en-GB"/>
        </w:rPr>
        <w:t>: National Highway Traffic Safety Administration</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SAE</w:t>
      </w:r>
      <w:r w:rsidRPr="00B07CDA">
        <w:rPr>
          <w:rFonts w:ascii="Arial" w:eastAsia="Times New Roman" w:hAnsi="Arial" w:cs="Arial"/>
          <w:color w:val="333333"/>
          <w:sz w:val="26"/>
          <w:szCs w:val="26"/>
          <w:lang w:eastAsia="en-GB"/>
        </w:rPr>
        <w:t>: Society of Automotive Engineers</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SHRP</w:t>
      </w:r>
      <w:r w:rsidRPr="00B07CDA">
        <w:rPr>
          <w:rFonts w:ascii="Arial" w:eastAsia="Times New Roman" w:hAnsi="Arial" w:cs="Arial"/>
          <w:color w:val="333333"/>
          <w:sz w:val="26"/>
          <w:szCs w:val="26"/>
          <w:lang w:eastAsia="en-GB"/>
        </w:rPr>
        <w:t>: Strategic Highway Research Program</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SHRP</w:t>
      </w:r>
      <w:r w:rsidRPr="00B07CDA">
        <w:rPr>
          <w:rFonts w:ascii="Arial" w:eastAsia="Times New Roman" w:hAnsi="Arial" w:cs="Arial"/>
          <w:color w:val="333333"/>
          <w:sz w:val="26"/>
          <w:szCs w:val="26"/>
          <w:lang w:eastAsia="en-GB"/>
        </w:rPr>
        <w:t>: Second Strategic Highway Research Program</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TCRP</w:t>
      </w:r>
      <w:r w:rsidRPr="00B07CDA">
        <w:rPr>
          <w:rFonts w:ascii="Arial" w:eastAsia="Times New Roman" w:hAnsi="Arial" w:cs="Arial"/>
          <w:color w:val="333333"/>
          <w:sz w:val="26"/>
          <w:szCs w:val="26"/>
          <w:lang w:eastAsia="en-GB"/>
        </w:rPr>
        <w:t>: Transit Cooperative Research Program</w:t>
      </w:r>
      <w:r w:rsidRPr="00B07CDA">
        <w:rPr>
          <w:rFonts w:ascii="Arial" w:eastAsia="Times New Roman" w:hAnsi="Arial" w:cs="Arial"/>
          <w:color w:val="333333"/>
          <w:sz w:val="26"/>
          <w:szCs w:val="26"/>
          <w:lang w:eastAsia="en-GB"/>
        </w:rPr>
        <w:br/>
      </w:r>
      <w:r w:rsidRPr="00B07CDA">
        <w:rPr>
          <w:rFonts w:ascii="inherit" w:eastAsia="Times New Roman" w:hAnsi="inherit" w:cs="Arial"/>
          <w:b/>
          <w:bCs/>
          <w:color w:val="333333"/>
          <w:sz w:val="26"/>
          <w:szCs w:val="26"/>
          <w:bdr w:val="none" w:sz="0" w:space="0" w:color="auto" w:frame="1"/>
          <w:lang w:eastAsia="en-GB"/>
        </w:rPr>
        <w:t>TRB</w:t>
      </w:r>
      <w:r w:rsidRPr="00B07CDA">
        <w:rPr>
          <w:rFonts w:ascii="Arial" w:eastAsia="Times New Roman" w:hAnsi="Arial" w:cs="Arial"/>
          <w:color w:val="333333"/>
          <w:sz w:val="26"/>
          <w:szCs w:val="26"/>
          <w:lang w:eastAsia="en-GB"/>
        </w:rPr>
        <w:t>: Transportation Research Board</w:t>
      </w:r>
    </w:p>
    <w:p w14:paraId="1B0800F4" w14:textId="77777777" w:rsidR="00B07CDA" w:rsidRPr="00B07CDA" w:rsidRDefault="00B07CDA" w:rsidP="00B07CDA">
      <w:pPr>
        <w:spacing w:after="300" w:line="288" w:lineRule="atLeast"/>
        <w:textAlignment w:val="baseline"/>
        <w:rPr>
          <w:rFonts w:ascii="Arial" w:eastAsia="Times New Roman" w:hAnsi="Arial" w:cs="Arial"/>
          <w:color w:val="333333"/>
          <w:sz w:val="24"/>
          <w:szCs w:val="24"/>
          <w:lang w:eastAsia="en-GB"/>
        </w:rPr>
      </w:pPr>
      <w:r w:rsidRPr="00B07CDA">
        <w:rPr>
          <w:rFonts w:ascii="Arial" w:eastAsia="Times New Roman" w:hAnsi="Arial" w:cs="Arial"/>
          <w:color w:val="333333"/>
          <w:sz w:val="24"/>
          <w:szCs w:val="24"/>
          <w:lang w:eastAsia="en-GB"/>
        </w:rPr>
        <w:t> </w:t>
      </w:r>
    </w:p>
    <w:p w14:paraId="1D194518" w14:textId="77777777" w:rsidR="00B07CDA" w:rsidRPr="00B07CDA" w:rsidRDefault="00B07CDA" w:rsidP="00B07CDA">
      <w:pPr>
        <w:spacing w:after="60" w:line="288" w:lineRule="atLeast"/>
        <w:textAlignment w:val="baseline"/>
        <w:outlineLvl w:val="2"/>
        <w:rPr>
          <w:rFonts w:ascii="Arial" w:eastAsia="Times New Roman" w:hAnsi="Arial" w:cs="Arial"/>
          <w:b/>
          <w:bCs/>
          <w:color w:val="333333"/>
          <w:sz w:val="32"/>
          <w:szCs w:val="32"/>
          <w:lang w:eastAsia="en-GB"/>
        </w:rPr>
      </w:pPr>
      <w:r w:rsidRPr="00B07CDA">
        <w:rPr>
          <w:rFonts w:ascii="Arial" w:eastAsia="Times New Roman" w:hAnsi="Arial" w:cs="Arial"/>
          <w:b/>
          <w:bCs/>
          <w:color w:val="333333"/>
          <w:sz w:val="32"/>
          <w:szCs w:val="32"/>
          <w:lang w:eastAsia="en-GB"/>
        </w:rPr>
        <w:t>Acknowledgments</w:t>
      </w:r>
    </w:p>
    <w:p w14:paraId="6D7C79E4"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Authors of papers that report results of research sponsored directly or indirectly by federal programs should indicate this sponsorship in an Acknowledgment section at the end of the text, above References. Do not use appendixes. Include pertinent material in the paper itself or, where necessary, include a note that background material—such as derivation of formulas, specifications, or survey forms—is available from the author or in another report, which should be cited in the reference list.</w:t>
      </w:r>
    </w:p>
    <w:p w14:paraId="5B5D074E" w14:textId="77777777" w:rsidR="00B07CDA" w:rsidRPr="00B07CDA" w:rsidRDefault="007B2348" w:rsidP="00B07CDA">
      <w:pPr>
        <w:spacing w:before="150" w:after="450" w:line="288"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w14:anchorId="7D362062">
          <v:rect id="_x0000_i1034" style="width:0;height:0" o:hralign="center" o:hrstd="t" o:hr="t" fillcolor="#a0a0a0" stroked="f"/>
        </w:pict>
      </w:r>
    </w:p>
    <w:p w14:paraId="1AEE0F55" w14:textId="77777777" w:rsidR="00B07CDA" w:rsidRPr="00B07CDA" w:rsidRDefault="00B07CDA" w:rsidP="00B07CDA">
      <w:pPr>
        <w:spacing w:after="0" w:line="288" w:lineRule="atLeast"/>
        <w:textAlignment w:val="baseline"/>
        <w:outlineLvl w:val="2"/>
        <w:rPr>
          <w:rFonts w:ascii="Arial" w:eastAsia="Times New Roman" w:hAnsi="Arial" w:cs="Arial"/>
          <w:b/>
          <w:bCs/>
          <w:color w:val="333333"/>
          <w:sz w:val="32"/>
          <w:szCs w:val="32"/>
          <w:lang w:eastAsia="en-GB"/>
        </w:rPr>
      </w:pPr>
      <w:bookmarkStart w:id="8" w:name="about"/>
      <w:r w:rsidRPr="00B07CDA">
        <w:rPr>
          <w:rFonts w:ascii="Arial" w:eastAsia="Times New Roman" w:hAnsi="Arial" w:cs="Arial"/>
          <w:b/>
          <w:bCs/>
          <w:color w:val="3322FF"/>
          <w:sz w:val="32"/>
          <w:szCs w:val="32"/>
          <w:bdr w:val="none" w:sz="0" w:space="0" w:color="auto" w:frame="1"/>
          <w:lang w:eastAsia="en-GB"/>
        </w:rPr>
        <w:t>About Us </w:t>
      </w:r>
      <w:bookmarkEnd w:id="8"/>
    </w:p>
    <w:p w14:paraId="39CEFB1C" w14:textId="77777777" w:rsidR="00B07CDA" w:rsidRPr="00B07CDA" w:rsidRDefault="00B07CDA" w:rsidP="00B07CDA">
      <w:pPr>
        <w:spacing w:after="300" w:line="288" w:lineRule="atLeast"/>
        <w:textAlignment w:val="baseline"/>
        <w:rPr>
          <w:rFonts w:ascii="Arial" w:eastAsia="Times New Roman" w:hAnsi="Arial" w:cs="Arial"/>
          <w:color w:val="333333"/>
          <w:sz w:val="24"/>
          <w:szCs w:val="24"/>
          <w:lang w:eastAsia="en-GB"/>
        </w:rPr>
      </w:pPr>
      <w:r w:rsidRPr="00B07CDA">
        <w:rPr>
          <w:rFonts w:ascii="Arial" w:eastAsia="Times New Roman" w:hAnsi="Arial" w:cs="Arial"/>
          <w:color w:val="333333"/>
          <w:sz w:val="24"/>
          <w:szCs w:val="24"/>
          <w:lang w:eastAsia="en-GB"/>
        </w:rPr>
        <w:t> </w:t>
      </w:r>
    </w:p>
    <w:p w14:paraId="548422BC"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 xml:space="preserve">The TRB peer review process is used both for papers submitted for presentation at TRB’s Annual Meeting and for papers submitted for publication </w:t>
      </w:r>
      <w:proofErr w:type="spellStart"/>
      <w:r w:rsidRPr="00B07CDA">
        <w:rPr>
          <w:rFonts w:ascii="Arial" w:eastAsia="Times New Roman" w:hAnsi="Arial" w:cs="Arial"/>
          <w:color w:val="333333"/>
          <w:sz w:val="26"/>
          <w:szCs w:val="26"/>
          <w:lang w:eastAsia="en-GB"/>
        </w:rPr>
        <w:t>reviewin</w:t>
      </w:r>
      <w:proofErr w:type="spellEnd"/>
      <w:r w:rsidRPr="00B07CDA">
        <w:rPr>
          <w:rFonts w:ascii="Arial" w:eastAsia="Times New Roman" w:hAnsi="Arial" w:cs="Arial"/>
          <w:color w:val="333333"/>
          <w:sz w:val="26"/>
          <w:szCs w:val="26"/>
          <w:lang w:eastAsia="en-GB"/>
        </w:rPr>
        <w:t xml:space="preserve"> the Transportation Research Record: Journal of the Transportation Research Board. The peer review process is organized by TRB’s standing technical committees under the supervision of TRB staff. A minimum of three reviews are required for a publication recommendation. The process also </w:t>
      </w:r>
      <w:proofErr w:type="spellStart"/>
      <w:r w:rsidRPr="00B07CDA">
        <w:rPr>
          <w:rFonts w:ascii="Arial" w:eastAsia="Times New Roman" w:hAnsi="Arial" w:cs="Arial"/>
          <w:color w:val="333333"/>
          <w:sz w:val="26"/>
          <w:szCs w:val="26"/>
          <w:lang w:eastAsia="en-GB"/>
        </w:rPr>
        <w:t>allowsfor</w:t>
      </w:r>
      <w:proofErr w:type="spellEnd"/>
      <w:r w:rsidRPr="00B07CDA">
        <w:rPr>
          <w:rFonts w:ascii="Arial" w:eastAsia="Times New Roman" w:hAnsi="Arial" w:cs="Arial"/>
          <w:color w:val="333333"/>
          <w:sz w:val="26"/>
          <w:szCs w:val="26"/>
          <w:lang w:eastAsia="en-GB"/>
        </w:rPr>
        <w:t xml:space="preserve"> scholarly discussion of any paper scheduled for publication, along with an author-prepared closure.</w:t>
      </w:r>
      <w:r w:rsidRPr="00B07CDA">
        <w:rPr>
          <w:rFonts w:ascii="Arial" w:eastAsia="Times New Roman" w:hAnsi="Arial" w:cs="Arial"/>
          <w:color w:val="333333"/>
          <w:sz w:val="26"/>
          <w:szCs w:val="26"/>
          <w:lang w:eastAsia="en-GB"/>
        </w:rPr>
        <w:br/>
        <w:t> </w:t>
      </w:r>
    </w:p>
    <w:p w14:paraId="6C355DA9"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The Transportation Research Record (TRR)</w:t>
      </w:r>
      <w:r w:rsidRPr="00B07CDA">
        <w:rPr>
          <w:rFonts w:ascii="Arial" w:eastAsia="Times New Roman" w:hAnsi="Arial" w:cs="Arial"/>
          <w:color w:val="333333"/>
          <w:sz w:val="26"/>
          <w:szCs w:val="26"/>
          <w:lang w:eastAsia="en-GB"/>
        </w:rPr>
        <w:t> is owned by the National Academy of Sciences and published by SAGE Publications. Each annual volume contains 12 monthly issues, which are available via subscription or TRB Sponsorship. The TRR publishes original, timely research on all areas and modes of transportation. Peer review is single blind and strives to elevate papers to their highest potential.</w:t>
      </w:r>
      <w:r w:rsidRPr="00B07CDA">
        <w:rPr>
          <w:rFonts w:ascii="Arial" w:eastAsia="Times New Roman" w:hAnsi="Arial" w:cs="Arial"/>
          <w:color w:val="333333"/>
          <w:sz w:val="26"/>
          <w:szCs w:val="26"/>
          <w:lang w:eastAsia="en-GB"/>
        </w:rPr>
        <w:br/>
        <w:t> </w:t>
      </w:r>
    </w:p>
    <w:p w14:paraId="565714A7"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The National Academy of Sciences</w:t>
      </w:r>
      <w:r w:rsidRPr="00B07CDA">
        <w:rPr>
          <w:rFonts w:ascii="Arial" w:eastAsia="Times New Roman" w:hAnsi="Arial" w:cs="Arial"/>
          <w:color w:val="333333"/>
          <w:sz w:val="26"/>
          <w:szCs w:val="26"/>
          <w:lang w:eastAsia="en-GB"/>
        </w:rPr>
        <w:t xml:space="preserve"> was established in 1863 by an Act of Congress, signed by President Lincoln, as a private, nongovernmental institution to advise the nation on issues related to science and technology. Members are elected by their peers for outstanding contributions to research. </w:t>
      </w:r>
      <w:proofErr w:type="spellStart"/>
      <w:r w:rsidRPr="00B07CDA">
        <w:rPr>
          <w:rFonts w:ascii="Arial" w:eastAsia="Times New Roman" w:hAnsi="Arial" w:cs="Arial"/>
          <w:color w:val="333333"/>
          <w:sz w:val="26"/>
          <w:szCs w:val="26"/>
          <w:lang w:eastAsia="en-GB"/>
        </w:rPr>
        <w:lastRenderedPageBreak/>
        <w:t>Dr.</w:t>
      </w:r>
      <w:proofErr w:type="spellEnd"/>
      <w:r w:rsidRPr="00B07CDA">
        <w:rPr>
          <w:rFonts w:ascii="Arial" w:eastAsia="Times New Roman" w:hAnsi="Arial" w:cs="Arial"/>
          <w:color w:val="333333"/>
          <w:sz w:val="26"/>
          <w:szCs w:val="26"/>
          <w:lang w:eastAsia="en-GB"/>
        </w:rPr>
        <w:t xml:space="preserve"> Marcia McNutt is president.</w:t>
      </w:r>
      <w:r w:rsidRPr="00B07CDA">
        <w:rPr>
          <w:rFonts w:ascii="Arial" w:eastAsia="Times New Roman" w:hAnsi="Arial" w:cs="Arial"/>
          <w:color w:val="333333"/>
          <w:sz w:val="26"/>
          <w:szCs w:val="26"/>
          <w:lang w:eastAsia="en-GB"/>
        </w:rPr>
        <w:br/>
        <w:t> </w:t>
      </w:r>
    </w:p>
    <w:p w14:paraId="65C03909"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 xml:space="preserve">The National Academy of Engineering was established in 1964 under the charter of the National Academy of Sciences to bring the practices of engineering to advising the nation. Members are elected by their peers for extraordinary contributions to engineering. </w:t>
      </w:r>
      <w:proofErr w:type="spellStart"/>
      <w:r w:rsidRPr="00B07CDA">
        <w:rPr>
          <w:rFonts w:ascii="Arial" w:eastAsia="Times New Roman" w:hAnsi="Arial" w:cs="Arial"/>
          <w:color w:val="333333"/>
          <w:sz w:val="26"/>
          <w:szCs w:val="26"/>
          <w:lang w:eastAsia="en-GB"/>
        </w:rPr>
        <w:t>Dr.</w:t>
      </w:r>
      <w:proofErr w:type="spellEnd"/>
      <w:r w:rsidRPr="00B07CDA">
        <w:rPr>
          <w:rFonts w:ascii="Arial" w:eastAsia="Times New Roman" w:hAnsi="Arial" w:cs="Arial"/>
          <w:color w:val="333333"/>
          <w:sz w:val="26"/>
          <w:szCs w:val="26"/>
          <w:lang w:eastAsia="en-GB"/>
        </w:rPr>
        <w:t xml:space="preserve"> C. D. Mote, Jr., is president.</w:t>
      </w:r>
      <w:r w:rsidRPr="00B07CDA">
        <w:rPr>
          <w:rFonts w:ascii="Arial" w:eastAsia="Times New Roman" w:hAnsi="Arial" w:cs="Arial"/>
          <w:color w:val="333333"/>
          <w:sz w:val="26"/>
          <w:szCs w:val="26"/>
          <w:lang w:eastAsia="en-GB"/>
        </w:rPr>
        <w:br/>
        <w:t> </w:t>
      </w:r>
    </w:p>
    <w:p w14:paraId="1A58FD77"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 xml:space="preserve">The National Academy of Medicine (formerly the Institute of Medicine) was established in 1970 under the charter of the </w:t>
      </w:r>
      <w:proofErr w:type="spellStart"/>
      <w:r w:rsidRPr="00B07CDA">
        <w:rPr>
          <w:rFonts w:ascii="Arial" w:eastAsia="Times New Roman" w:hAnsi="Arial" w:cs="Arial"/>
          <w:color w:val="333333"/>
          <w:sz w:val="26"/>
          <w:szCs w:val="26"/>
          <w:lang w:eastAsia="en-GB"/>
        </w:rPr>
        <w:t>NationalAcademy</w:t>
      </w:r>
      <w:proofErr w:type="spellEnd"/>
      <w:r w:rsidRPr="00B07CDA">
        <w:rPr>
          <w:rFonts w:ascii="Arial" w:eastAsia="Times New Roman" w:hAnsi="Arial" w:cs="Arial"/>
          <w:color w:val="333333"/>
          <w:sz w:val="26"/>
          <w:szCs w:val="26"/>
          <w:lang w:eastAsia="en-GB"/>
        </w:rPr>
        <w:t xml:space="preserve"> of Sciences to advise the nation on medical and health issues. Members are elected by their peers for distinguished contributions to medicine and health. </w:t>
      </w:r>
      <w:proofErr w:type="spellStart"/>
      <w:r w:rsidRPr="00B07CDA">
        <w:rPr>
          <w:rFonts w:ascii="Arial" w:eastAsia="Times New Roman" w:hAnsi="Arial" w:cs="Arial"/>
          <w:color w:val="333333"/>
          <w:sz w:val="26"/>
          <w:szCs w:val="26"/>
          <w:lang w:eastAsia="en-GB"/>
        </w:rPr>
        <w:t>Dr.</w:t>
      </w:r>
      <w:proofErr w:type="spellEnd"/>
      <w:r w:rsidRPr="00B07CDA">
        <w:rPr>
          <w:rFonts w:ascii="Arial" w:eastAsia="Times New Roman" w:hAnsi="Arial" w:cs="Arial"/>
          <w:color w:val="333333"/>
          <w:sz w:val="26"/>
          <w:szCs w:val="26"/>
          <w:lang w:eastAsia="en-GB"/>
        </w:rPr>
        <w:t xml:space="preserve"> Victor J. </w:t>
      </w:r>
      <w:proofErr w:type="spellStart"/>
      <w:r w:rsidRPr="00B07CDA">
        <w:rPr>
          <w:rFonts w:ascii="Arial" w:eastAsia="Times New Roman" w:hAnsi="Arial" w:cs="Arial"/>
          <w:color w:val="333333"/>
          <w:sz w:val="26"/>
          <w:szCs w:val="26"/>
          <w:lang w:eastAsia="en-GB"/>
        </w:rPr>
        <w:t>Dzau</w:t>
      </w:r>
      <w:proofErr w:type="spellEnd"/>
      <w:r w:rsidRPr="00B07CDA">
        <w:rPr>
          <w:rFonts w:ascii="Arial" w:eastAsia="Times New Roman" w:hAnsi="Arial" w:cs="Arial"/>
          <w:color w:val="333333"/>
          <w:sz w:val="26"/>
          <w:szCs w:val="26"/>
          <w:lang w:eastAsia="en-GB"/>
        </w:rPr>
        <w:t xml:space="preserve"> is president.</w:t>
      </w:r>
      <w:r w:rsidRPr="00B07CDA">
        <w:rPr>
          <w:rFonts w:ascii="Arial" w:eastAsia="Times New Roman" w:hAnsi="Arial" w:cs="Arial"/>
          <w:color w:val="333333"/>
          <w:sz w:val="26"/>
          <w:szCs w:val="26"/>
          <w:lang w:eastAsia="en-GB"/>
        </w:rPr>
        <w:br/>
        <w:t> </w:t>
      </w:r>
    </w:p>
    <w:p w14:paraId="630086FC"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 xml:space="preserve">The three Academies work together as the National Academies of Sciences, Engineering, and Medicine to provide independent, objective analysis and advice to the nation and conduct other activities to solve complex problems and inform public policy decisions. </w:t>
      </w:r>
      <w:proofErr w:type="spellStart"/>
      <w:r w:rsidRPr="00B07CDA">
        <w:rPr>
          <w:rFonts w:ascii="Arial" w:eastAsia="Times New Roman" w:hAnsi="Arial" w:cs="Arial"/>
          <w:color w:val="333333"/>
          <w:sz w:val="26"/>
          <w:szCs w:val="26"/>
          <w:lang w:eastAsia="en-GB"/>
        </w:rPr>
        <w:t>TheAcademies</w:t>
      </w:r>
      <w:proofErr w:type="spellEnd"/>
      <w:r w:rsidRPr="00B07CDA">
        <w:rPr>
          <w:rFonts w:ascii="Arial" w:eastAsia="Times New Roman" w:hAnsi="Arial" w:cs="Arial"/>
          <w:color w:val="333333"/>
          <w:sz w:val="26"/>
          <w:szCs w:val="26"/>
          <w:lang w:eastAsia="en-GB"/>
        </w:rPr>
        <w:t xml:space="preserve"> also encourage education and research, recognize outstanding contributions to knowledge, and increase public understanding in matters of science, engineering, and medicine.</w:t>
      </w:r>
      <w:r w:rsidRPr="00B07CDA">
        <w:rPr>
          <w:rFonts w:ascii="Arial" w:eastAsia="Times New Roman" w:hAnsi="Arial" w:cs="Arial"/>
          <w:color w:val="333333"/>
          <w:sz w:val="26"/>
          <w:szCs w:val="26"/>
          <w:lang w:eastAsia="en-GB"/>
        </w:rPr>
        <w:br/>
        <w:t> </w:t>
      </w:r>
    </w:p>
    <w:p w14:paraId="264759B3"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Arial" w:eastAsia="Times New Roman" w:hAnsi="Arial" w:cs="Arial"/>
          <w:color w:val="333333"/>
          <w:sz w:val="26"/>
          <w:szCs w:val="26"/>
          <w:lang w:eastAsia="en-GB"/>
        </w:rPr>
        <w:t>Learn more about the National Academies of Sciences, Engineering, and Medicine at www.national-academies.org.</w:t>
      </w:r>
      <w:r w:rsidRPr="00B07CDA">
        <w:rPr>
          <w:rFonts w:ascii="Arial" w:eastAsia="Times New Roman" w:hAnsi="Arial" w:cs="Arial"/>
          <w:color w:val="333333"/>
          <w:sz w:val="26"/>
          <w:szCs w:val="26"/>
          <w:lang w:eastAsia="en-GB"/>
        </w:rPr>
        <w:br/>
        <w:t> </w:t>
      </w:r>
    </w:p>
    <w:p w14:paraId="1A48EDF0" w14:textId="77777777" w:rsidR="00B07CDA" w:rsidRPr="00B07CDA" w:rsidRDefault="00B07CDA" w:rsidP="00B07CDA">
      <w:pPr>
        <w:spacing w:after="0" w:line="288" w:lineRule="atLeast"/>
        <w:textAlignment w:val="baseline"/>
        <w:outlineLvl w:val="3"/>
        <w:rPr>
          <w:rFonts w:ascii="Arial" w:eastAsia="Times New Roman" w:hAnsi="Arial" w:cs="Arial"/>
          <w:color w:val="333333"/>
          <w:sz w:val="26"/>
          <w:szCs w:val="26"/>
          <w:lang w:eastAsia="en-GB"/>
        </w:rPr>
      </w:pPr>
      <w:r w:rsidRPr="00B07CDA">
        <w:rPr>
          <w:rFonts w:ascii="inherit" w:eastAsia="Times New Roman" w:hAnsi="inherit" w:cs="Arial"/>
          <w:b/>
          <w:bCs/>
          <w:color w:val="333333"/>
          <w:sz w:val="26"/>
          <w:szCs w:val="26"/>
          <w:bdr w:val="none" w:sz="0" w:space="0" w:color="auto" w:frame="1"/>
          <w:lang w:eastAsia="en-GB"/>
        </w:rPr>
        <w:t>The Transportation Research Board</w:t>
      </w:r>
      <w:r w:rsidRPr="00B07CDA">
        <w:rPr>
          <w:rFonts w:ascii="Arial" w:eastAsia="Times New Roman" w:hAnsi="Arial" w:cs="Arial"/>
          <w:color w:val="333333"/>
          <w:sz w:val="26"/>
          <w:szCs w:val="26"/>
          <w:lang w:eastAsia="en-GB"/>
        </w:rPr>
        <w:t xml:space="preserve"> is one of seven major programs of the National Academies of Sciences, Engineering, and Medicine. The mission of the Transportation </w:t>
      </w:r>
      <w:proofErr w:type="spellStart"/>
      <w:r w:rsidRPr="00B07CDA">
        <w:rPr>
          <w:rFonts w:ascii="Arial" w:eastAsia="Times New Roman" w:hAnsi="Arial" w:cs="Arial"/>
          <w:color w:val="333333"/>
          <w:sz w:val="26"/>
          <w:szCs w:val="26"/>
          <w:lang w:eastAsia="en-GB"/>
        </w:rPr>
        <w:t>ResearchBoard</w:t>
      </w:r>
      <w:proofErr w:type="spellEnd"/>
      <w:r w:rsidRPr="00B07CDA">
        <w:rPr>
          <w:rFonts w:ascii="Arial" w:eastAsia="Times New Roman" w:hAnsi="Arial" w:cs="Arial"/>
          <w:color w:val="333333"/>
          <w:sz w:val="26"/>
          <w:szCs w:val="26"/>
          <w:lang w:eastAsia="en-GB"/>
        </w:rPr>
        <w:t xml:space="preserve"> is to increase the benefits that transportation contributes to society by providing leadership in transportation innovation and progress through research and information exchange, conducted within a setting that is objective, interdisciplinary, and multimodal. </w:t>
      </w:r>
      <w:proofErr w:type="spellStart"/>
      <w:r w:rsidRPr="00B07CDA">
        <w:rPr>
          <w:rFonts w:ascii="Arial" w:eastAsia="Times New Roman" w:hAnsi="Arial" w:cs="Arial"/>
          <w:color w:val="333333"/>
          <w:sz w:val="26"/>
          <w:szCs w:val="26"/>
          <w:lang w:eastAsia="en-GB"/>
        </w:rPr>
        <w:t>TheBoard’s</w:t>
      </w:r>
      <w:proofErr w:type="spellEnd"/>
      <w:r w:rsidRPr="00B07CDA">
        <w:rPr>
          <w:rFonts w:ascii="Arial" w:eastAsia="Times New Roman" w:hAnsi="Arial" w:cs="Arial"/>
          <w:color w:val="333333"/>
          <w:sz w:val="26"/>
          <w:szCs w:val="26"/>
          <w:lang w:eastAsia="en-GB"/>
        </w:rPr>
        <w:t xml:space="preserve"> varied committees, task forces, and panels annually engage about 7,000 engineers, scientists, and other transportation researchers and practitioners </w:t>
      </w:r>
      <w:proofErr w:type="spellStart"/>
      <w:r w:rsidRPr="00B07CDA">
        <w:rPr>
          <w:rFonts w:ascii="Arial" w:eastAsia="Times New Roman" w:hAnsi="Arial" w:cs="Arial"/>
          <w:color w:val="333333"/>
          <w:sz w:val="26"/>
          <w:szCs w:val="26"/>
          <w:lang w:eastAsia="en-GB"/>
        </w:rPr>
        <w:t>fromthe</w:t>
      </w:r>
      <w:proofErr w:type="spellEnd"/>
      <w:r w:rsidRPr="00B07CDA">
        <w:rPr>
          <w:rFonts w:ascii="Arial" w:eastAsia="Times New Roman" w:hAnsi="Arial" w:cs="Arial"/>
          <w:color w:val="333333"/>
          <w:sz w:val="26"/>
          <w:szCs w:val="26"/>
          <w:lang w:eastAsia="en-GB"/>
        </w:rPr>
        <w:t xml:space="preserve"> public and private sectors and academia, all of whom contribute their expertise in the public interest. The </w:t>
      </w:r>
      <w:proofErr w:type="spellStart"/>
      <w:r w:rsidRPr="00B07CDA">
        <w:rPr>
          <w:rFonts w:ascii="Arial" w:eastAsia="Times New Roman" w:hAnsi="Arial" w:cs="Arial"/>
          <w:color w:val="333333"/>
          <w:sz w:val="26"/>
          <w:szCs w:val="26"/>
          <w:lang w:eastAsia="en-GB"/>
        </w:rPr>
        <w:t>programis</w:t>
      </w:r>
      <w:proofErr w:type="spellEnd"/>
      <w:r w:rsidRPr="00B07CDA">
        <w:rPr>
          <w:rFonts w:ascii="Arial" w:eastAsia="Times New Roman" w:hAnsi="Arial" w:cs="Arial"/>
          <w:color w:val="333333"/>
          <w:sz w:val="26"/>
          <w:szCs w:val="26"/>
          <w:lang w:eastAsia="en-GB"/>
        </w:rPr>
        <w:t xml:space="preserve"> supported by state transportation departments, federal agencies including the component administrations of the U.S. Department of Transportation, and other organizations and individuals interested in the development of transportation.</w:t>
      </w:r>
      <w:r w:rsidRPr="00B07CDA">
        <w:rPr>
          <w:rFonts w:ascii="Arial" w:eastAsia="Times New Roman" w:hAnsi="Arial" w:cs="Arial"/>
          <w:color w:val="333333"/>
          <w:sz w:val="26"/>
          <w:szCs w:val="26"/>
          <w:lang w:eastAsia="en-GB"/>
        </w:rPr>
        <w:br/>
        <w:t> </w:t>
      </w:r>
    </w:p>
    <w:p w14:paraId="3350858D" w14:textId="77777777" w:rsidR="00554174" w:rsidRDefault="00554174"/>
    <w:sectPr w:rsidR="00554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0DB3"/>
    <w:multiLevelType w:val="multilevel"/>
    <w:tmpl w:val="9CA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E15DC"/>
    <w:multiLevelType w:val="multilevel"/>
    <w:tmpl w:val="95346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C3BF7"/>
    <w:multiLevelType w:val="multilevel"/>
    <w:tmpl w:val="4A8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12C46"/>
    <w:multiLevelType w:val="multilevel"/>
    <w:tmpl w:val="455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21F07"/>
    <w:multiLevelType w:val="multilevel"/>
    <w:tmpl w:val="23721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95B81"/>
    <w:multiLevelType w:val="multilevel"/>
    <w:tmpl w:val="41DC0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F4BAA"/>
    <w:multiLevelType w:val="multilevel"/>
    <w:tmpl w:val="1AD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276F8"/>
    <w:multiLevelType w:val="multilevel"/>
    <w:tmpl w:val="A5B82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DA"/>
    <w:rsid w:val="00554174"/>
    <w:rsid w:val="00AE7723"/>
    <w:rsid w:val="00B0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897390B"/>
  <w15:chartTrackingRefBased/>
  <w15:docId w15:val="{919C9068-A5D2-4C8D-80E2-150B680D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7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07C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07CD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CD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07CD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07CD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B07CDA"/>
    <w:rPr>
      <w:color w:val="0000FF"/>
      <w:u w:val="single"/>
    </w:rPr>
  </w:style>
  <w:style w:type="character" w:customStyle="1" w:styleId="acsb-symbol">
    <w:name w:val="acsb-symbol"/>
    <w:basedOn w:val="DefaultParagraphFont"/>
    <w:rsid w:val="00B07CDA"/>
  </w:style>
  <w:style w:type="character" w:styleId="Strong">
    <w:name w:val="Strong"/>
    <w:basedOn w:val="DefaultParagraphFont"/>
    <w:uiPriority w:val="22"/>
    <w:qFormat/>
    <w:rsid w:val="00B07CDA"/>
    <w:rPr>
      <w:b/>
      <w:bCs/>
    </w:rPr>
  </w:style>
  <w:style w:type="paragraph" w:styleId="NormalWeb">
    <w:name w:val="Normal (Web)"/>
    <w:basedOn w:val="Normal"/>
    <w:uiPriority w:val="99"/>
    <w:semiHidden/>
    <w:unhideWhenUsed/>
    <w:rsid w:val="00B07C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ow-lg">
    <w:name w:val="show-lg"/>
    <w:basedOn w:val="DefaultParagraphFont"/>
    <w:rsid w:val="00B0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85916">
      <w:bodyDiv w:val="1"/>
      <w:marLeft w:val="0"/>
      <w:marRight w:val="0"/>
      <w:marTop w:val="0"/>
      <w:marBottom w:val="0"/>
      <w:divBdr>
        <w:top w:val="none" w:sz="0" w:space="0" w:color="auto"/>
        <w:left w:val="none" w:sz="0" w:space="0" w:color="auto"/>
        <w:bottom w:val="none" w:sz="0" w:space="0" w:color="auto"/>
        <w:right w:val="none" w:sz="0" w:space="0" w:color="auto"/>
      </w:divBdr>
      <w:divsChild>
        <w:div w:id="1120760617">
          <w:marLeft w:val="0"/>
          <w:marRight w:val="0"/>
          <w:marTop w:val="0"/>
          <w:marBottom w:val="0"/>
          <w:divBdr>
            <w:top w:val="none" w:sz="0" w:space="0" w:color="auto"/>
            <w:left w:val="none" w:sz="0" w:space="0" w:color="auto"/>
            <w:bottom w:val="none" w:sz="0" w:space="0" w:color="auto"/>
            <w:right w:val="none" w:sz="0" w:space="0" w:color="auto"/>
          </w:divBdr>
          <w:divsChild>
            <w:div w:id="1239707221">
              <w:marLeft w:val="450"/>
              <w:marRight w:val="0"/>
              <w:marTop w:val="0"/>
              <w:marBottom w:val="0"/>
              <w:divBdr>
                <w:top w:val="none" w:sz="0" w:space="0" w:color="auto"/>
                <w:left w:val="none" w:sz="0" w:space="0" w:color="auto"/>
                <w:bottom w:val="none" w:sz="0" w:space="0" w:color="auto"/>
                <w:right w:val="none" w:sz="0" w:space="0" w:color="auto"/>
              </w:divBdr>
            </w:div>
            <w:div w:id="1543862750">
              <w:marLeft w:val="450"/>
              <w:marRight w:val="0"/>
              <w:marTop w:val="0"/>
              <w:marBottom w:val="0"/>
              <w:divBdr>
                <w:top w:val="none" w:sz="0" w:space="0" w:color="auto"/>
                <w:left w:val="none" w:sz="0" w:space="0" w:color="auto"/>
                <w:bottom w:val="none" w:sz="0" w:space="0" w:color="auto"/>
                <w:right w:val="none" w:sz="0" w:space="0" w:color="auto"/>
              </w:divBdr>
            </w:div>
            <w:div w:id="880282296">
              <w:marLeft w:val="450"/>
              <w:marRight w:val="0"/>
              <w:marTop w:val="0"/>
              <w:marBottom w:val="0"/>
              <w:divBdr>
                <w:top w:val="none" w:sz="0" w:space="0" w:color="auto"/>
                <w:left w:val="none" w:sz="0" w:space="0" w:color="auto"/>
                <w:bottom w:val="none" w:sz="0" w:space="0" w:color="auto"/>
                <w:right w:val="none" w:sz="0" w:space="0" w:color="auto"/>
              </w:divBdr>
            </w:div>
          </w:divsChild>
        </w:div>
        <w:div w:id="74330337">
          <w:marLeft w:val="0"/>
          <w:marRight w:val="0"/>
          <w:marTop w:val="0"/>
          <w:marBottom w:val="0"/>
          <w:divBdr>
            <w:top w:val="none" w:sz="0" w:space="0" w:color="auto"/>
            <w:left w:val="none" w:sz="0" w:space="0" w:color="auto"/>
            <w:bottom w:val="none" w:sz="0" w:space="0" w:color="auto"/>
            <w:right w:val="none" w:sz="0" w:space="0" w:color="auto"/>
          </w:divBdr>
          <w:divsChild>
            <w:div w:id="329413176">
              <w:marLeft w:val="0"/>
              <w:marRight w:val="0"/>
              <w:marTop w:val="0"/>
              <w:marBottom w:val="0"/>
              <w:divBdr>
                <w:top w:val="none" w:sz="0" w:space="0" w:color="auto"/>
                <w:left w:val="none" w:sz="0" w:space="0" w:color="auto"/>
                <w:bottom w:val="none" w:sz="0" w:space="0" w:color="auto"/>
                <w:right w:val="none" w:sz="0" w:space="0" w:color="auto"/>
              </w:divBdr>
            </w:div>
            <w:div w:id="1991327516">
              <w:marLeft w:val="0"/>
              <w:marRight w:val="0"/>
              <w:marTop w:val="0"/>
              <w:marBottom w:val="0"/>
              <w:divBdr>
                <w:top w:val="none" w:sz="0" w:space="0" w:color="auto"/>
                <w:left w:val="none" w:sz="0" w:space="0" w:color="auto"/>
                <w:bottom w:val="none" w:sz="0" w:space="0" w:color="auto"/>
                <w:right w:val="none" w:sz="0" w:space="0" w:color="auto"/>
              </w:divBdr>
            </w:div>
            <w:div w:id="1812557944">
              <w:marLeft w:val="0"/>
              <w:marRight w:val="0"/>
              <w:marTop w:val="0"/>
              <w:marBottom w:val="0"/>
              <w:divBdr>
                <w:top w:val="none" w:sz="0" w:space="0" w:color="auto"/>
                <w:left w:val="none" w:sz="0" w:space="0" w:color="auto"/>
                <w:bottom w:val="none" w:sz="0" w:space="0" w:color="auto"/>
                <w:right w:val="none" w:sz="0" w:space="0" w:color="auto"/>
              </w:divBdr>
              <w:divsChild>
                <w:div w:id="817570885">
                  <w:marLeft w:val="0"/>
                  <w:marRight w:val="0"/>
                  <w:marTop w:val="150"/>
                  <w:marBottom w:val="0"/>
                  <w:divBdr>
                    <w:top w:val="none" w:sz="0" w:space="0" w:color="auto"/>
                    <w:left w:val="none" w:sz="0" w:space="0" w:color="auto"/>
                    <w:bottom w:val="none" w:sz="0" w:space="0" w:color="auto"/>
                    <w:right w:val="none" w:sz="0" w:space="0" w:color="auto"/>
                  </w:divBdr>
                  <w:divsChild>
                    <w:div w:id="6162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b.org/Publications/PubsTRBENewsletter.aspx" TargetMode="External"/><Relationship Id="rId13" Type="http://schemas.openxmlformats.org/officeDocument/2006/relationships/image" Target="media/image2.jpeg"/><Relationship Id="rId18" Type="http://schemas.openxmlformats.org/officeDocument/2006/relationships/hyperlink" Target="https://cdn.filestackcontent.com/riw8AcFETG6Yv7Iz1jeB?TRR_Figure_Guidelines.pdf" TargetMode="External"/><Relationship Id="rId3" Type="http://schemas.openxmlformats.org/officeDocument/2006/relationships/settings" Target="settings.xml"/><Relationship Id="rId21" Type="http://schemas.openxmlformats.org/officeDocument/2006/relationships/hyperlink" Target="https://www.overleaf.com/latex/templates/latex2e-class-file-for-transportation-research-record-published-by-sage-publications/yqwghgvfyxrq" TargetMode="External"/><Relationship Id="rId7" Type="http://schemas.openxmlformats.org/officeDocument/2006/relationships/hyperlink" Target="https://www.mytrb.org/OnlineDirectory" TargetMode="External"/><Relationship Id="rId12" Type="http://schemas.openxmlformats.org/officeDocument/2006/relationships/image" Target="media/image1.png"/><Relationship Id="rId17" Type="http://schemas.openxmlformats.org/officeDocument/2006/relationships/hyperlink" Target="https://cdn.filestackcontent.com/2UL7s8vJTLesMmfEmrrB?TRR_authorship_change_request_form.pdf" TargetMode="External"/><Relationship Id="rId2" Type="http://schemas.openxmlformats.org/officeDocument/2006/relationships/styles" Target="styles.xml"/><Relationship Id="rId16" Type="http://schemas.openxmlformats.org/officeDocument/2006/relationships/hyperlink" Target="http://onlinepubs.trb.org/onlinepubs/TRREM/AuthorContribution.pdf" TargetMode="External"/><Relationship Id="rId20" Type="http://schemas.openxmlformats.org/officeDocument/2006/relationships/hyperlink" Target="http://onlinepubs.trb.org/onlinepubs/TRREM/forms/ELPforTRRfillablePDF.pdf" TargetMode="External"/><Relationship Id="rId1" Type="http://schemas.openxmlformats.org/officeDocument/2006/relationships/numbering" Target="numbering.xml"/><Relationship Id="rId6" Type="http://schemas.openxmlformats.org/officeDocument/2006/relationships/hyperlink" Target="http://www.trb.org/Contact/Contact.aspx" TargetMode="External"/><Relationship Id="rId11" Type="http://schemas.openxmlformats.org/officeDocument/2006/relationships/hyperlink" Target="http://www.trb.org/Main/RSSfeeds.aspx" TargetMode="External"/><Relationship Id="rId24" Type="http://schemas.openxmlformats.org/officeDocument/2006/relationships/theme" Target="theme/theme1.xml"/><Relationship Id="rId5" Type="http://schemas.openxmlformats.org/officeDocument/2006/relationships/hyperlink" Target="http://www.trb.org/Main/Home.aspx" TargetMode="External"/><Relationship Id="rId15" Type="http://schemas.openxmlformats.org/officeDocument/2006/relationships/hyperlink" Target="https://youtu.be/JBOoy6onbv0" TargetMode="External"/><Relationship Id="rId23" Type="http://schemas.openxmlformats.org/officeDocument/2006/relationships/fontTable" Target="fontTable.xml"/><Relationship Id="rId10" Type="http://schemas.openxmlformats.org/officeDocument/2006/relationships/hyperlink" Target="http://www.trb.org/Main/FollowUs.aspx" TargetMode="External"/><Relationship Id="rId19" Type="http://schemas.openxmlformats.org/officeDocument/2006/relationships/hyperlink" Target="https://www.ariessys.com/wp-content/uploads/EM_PM_LaTeX_Guide.pdf" TargetMode="External"/><Relationship Id="rId4" Type="http://schemas.openxmlformats.org/officeDocument/2006/relationships/webSettings" Target="webSettings.xml"/><Relationship Id="rId9" Type="http://schemas.openxmlformats.org/officeDocument/2006/relationships/hyperlink" Target="https://public.govdelivery.com/accounts/USNASTRB/subscriber/new" TargetMode="External"/><Relationship Id="rId14" Type="http://schemas.openxmlformats.org/officeDocument/2006/relationships/hyperlink" Target="https://cdn.filestackcontent.com/sYGYHq8uRfetVcItXkmA?TRRsampleformat.docx" TargetMode="External"/><Relationship Id="rId22" Type="http://schemas.openxmlformats.org/officeDocument/2006/relationships/hyperlink" Target="https://cdn.filestackcontent.com/2UL7s8vJTLesMmfEmrrB?TRR_authorship_change_request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3446</Words>
  <Characters>19647</Characters>
  <Application>Microsoft Office Word</Application>
  <DocSecurity>0</DocSecurity>
  <Lines>163</Lines>
  <Paragraphs>46</Paragraphs>
  <ScaleCrop>false</ScaleCrop>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Mitchell</dc:creator>
  <cp:keywords/>
  <dc:description/>
  <cp:lastModifiedBy>Judy Shanley</cp:lastModifiedBy>
  <cp:revision>2</cp:revision>
  <dcterms:created xsi:type="dcterms:W3CDTF">2022-10-17T12:16:00Z</dcterms:created>
  <dcterms:modified xsi:type="dcterms:W3CDTF">2022-10-17T12:16:00Z</dcterms:modified>
</cp:coreProperties>
</file>