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18"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Draft Meeting Minutes</w:t>
      </w:r>
    </w:p>
    <w:p w:rsidR="008000F2"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Committee on Accessible Transportation and Mobility (ABE60)</w:t>
      </w:r>
    </w:p>
    <w:p w:rsidR="007C0459"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Transportation Research Board 91st Annual Meeting</w:t>
      </w:r>
    </w:p>
    <w:p w:rsidR="008000F2" w:rsidRPr="00E70318" w:rsidRDefault="008000F2" w:rsidP="00E70318">
      <w:pPr>
        <w:spacing w:after="0" w:line="240" w:lineRule="auto"/>
        <w:jc w:val="center"/>
        <w:rPr>
          <w:rFonts w:ascii="Arial" w:hAnsi="Arial" w:cs="Arial"/>
          <w:b/>
          <w:sz w:val="24"/>
          <w:szCs w:val="24"/>
        </w:rPr>
      </w:pPr>
      <w:r w:rsidRPr="00E70318">
        <w:rPr>
          <w:rFonts w:ascii="Arial" w:hAnsi="Arial" w:cs="Arial"/>
          <w:b/>
          <w:sz w:val="24"/>
          <w:szCs w:val="24"/>
        </w:rPr>
        <w:t>Monday</w:t>
      </w:r>
      <w:r w:rsidR="00E70318" w:rsidRPr="00E70318">
        <w:rPr>
          <w:rFonts w:ascii="Arial" w:hAnsi="Arial" w:cs="Arial"/>
          <w:b/>
          <w:sz w:val="24"/>
          <w:szCs w:val="24"/>
        </w:rPr>
        <w:t>,</w:t>
      </w:r>
      <w:r w:rsidRPr="00E70318">
        <w:rPr>
          <w:rFonts w:ascii="Arial" w:hAnsi="Arial" w:cs="Arial"/>
          <w:b/>
          <w:sz w:val="24"/>
          <w:szCs w:val="24"/>
        </w:rPr>
        <w:t xml:space="preserve"> January</w:t>
      </w:r>
      <w:r w:rsidR="00E70318" w:rsidRPr="00E70318">
        <w:rPr>
          <w:rFonts w:ascii="Arial" w:hAnsi="Arial" w:cs="Arial"/>
          <w:b/>
          <w:sz w:val="24"/>
          <w:szCs w:val="24"/>
        </w:rPr>
        <w:t xml:space="preserve"> 23</w:t>
      </w:r>
      <w:r w:rsidRPr="00E70318">
        <w:rPr>
          <w:rFonts w:ascii="Arial" w:hAnsi="Arial" w:cs="Arial"/>
          <w:b/>
          <w:sz w:val="24"/>
          <w:szCs w:val="24"/>
        </w:rPr>
        <w:t xml:space="preserve">, 2012, 8.a.m-12noon </w:t>
      </w:r>
    </w:p>
    <w:p w:rsidR="008000F2" w:rsidRPr="00E70318" w:rsidRDefault="008000F2" w:rsidP="00E70318">
      <w:pPr>
        <w:spacing w:after="0" w:line="240" w:lineRule="auto"/>
        <w:jc w:val="center"/>
        <w:rPr>
          <w:rFonts w:ascii="Arial" w:hAnsi="Arial" w:cs="Arial"/>
          <w:b/>
          <w:sz w:val="24"/>
          <w:szCs w:val="24"/>
        </w:rPr>
      </w:pPr>
      <w:proofErr w:type="gramStart"/>
      <w:r w:rsidRPr="00E70318">
        <w:rPr>
          <w:rFonts w:ascii="Arial" w:hAnsi="Arial" w:cs="Arial"/>
          <w:b/>
          <w:sz w:val="24"/>
          <w:szCs w:val="24"/>
        </w:rPr>
        <w:t>Monroe room, Hilton Hotel, Washington .D.C.</w:t>
      </w:r>
      <w:proofErr w:type="gramEnd"/>
    </w:p>
    <w:p w:rsidR="008000F2" w:rsidRDefault="008000F2" w:rsidP="00E70318">
      <w:pPr>
        <w:spacing w:after="0" w:line="240" w:lineRule="auto"/>
        <w:rPr>
          <w:rFonts w:ascii="Arial" w:hAnsi="Arial" w:cs="Arial"/>
          <w:sz w:val="24"/>
          <w:szCs w:val="24"/>
        </w:rPr>
      </w:pPr>
    </w:p>
    <w:p w:rsidR="00E70318" w:rsidRPr="00E70318" w:rsidRDefault="00E70318" w:rsidP="00E70318">
      <w:pPr>
        <w:spacing w:after="0" w:line="240" w:lineRule="auto"/>
        <w:rPr>
          <w:rFonts w:ascii="Arial" w:hAnsi="Arial" w:cs="Arial"/>
          <w:b/>
          <w:sz w:val="24"/>
          <w:szCs w:val="24"/>
          <w:u w:val="single"/>
        </w:rPr>
      </w:pPr>
      <w:r w:rsidRPr="00E70318">
        <w:rPr>
          <w:rFonts w:ascii="Arial" w:hAnsi="Arial" w:cs="Arial"/>
          <w:b/>
          <w:sz w:val="24"/>
          <w:szCs w:val="24"/>
          <w:u w:val="single"/>
        </w:rPr>
        <w:t>In Attendance</w:t>
      </w:r>
    </w:p>
    <w:p w:rsidR="00E70318" w:rsidRDefault="00E70318" w:rsidP="00E70318">
      <w:pPr>
        <w:spacing w:after="0" w:line="240" w:lineRule="auto"/>
        <w:rPr>
          <w:rFonts w:ascii="Arial" w:hAnsi="Arial" w:cs="Arial"/>
          <w:sz w:val="24"/>
          <w:szCs w:val="24"/>
        </w:rPr>
      </w:pPr>
    </w:p>
    <w:p w:rsidR="00E70318" w:rsidRPr="00E70318" w:rsidRDefault="00E70318" w:rsidP="00E70318">
      <w:pPr>
        <w:spacing w:after="0" w:line="240" w:lineRule="auto"/>
        <w:rPr>
          <w:rFonts w:ascii="Arial" w:hAnsi="Arial" w:cs="Arial"/>
          <w:b/>
          <w:sz w:val="24"/>
          <w:szCs w:val="24"/>
        </w:rPr>
      </w:pPr>
      <w:r w:rsidRPr="00E70318">
        <w:rPr>
          <w:rFonts w:ascii="Arial" w:hAnsi="Arial" w:cs="Arial"/>
          <w:b/>
          <w:sz w:val="24"/>
          <w:szCs w:val="24"/>
        </w:rPr>
        <w:t>Co-Chairs</w:t>
      </w:r>
    </w:p>
    <w:p w:rsidR="00E70318" w:rsidRDefault="00E70318" w:rsidP="00E70318">
      <w:pPr>
        <w:spacing w:after="0" w:line="240" w:lineRule="auto"/>
        <w:rPr>
          <w:rFonts w:ascii="Arial" w:hAnsi="Arial" w:cs="Arial"/>
          <w:sz w:val="24"/>
          <w:szCs w:val="24"/>
        </w:rPr>
      </w:pPr>
      <w:r>
        <w:rPr>
          <w:rFonts w:ascii="Arial" w:hAnsi="Arial" w:cs="Arial"/>
          <w:sz w:val="24"/>
          <w:szCs w:val="24"/>
        </w:rPr>
        <w:t>Lalita Sen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Texas Southern University</w:t>
      </w:r>
    </w:p>
    <w:p w:rsidR="00E70318" w:rsidRDefault="00E70318" w:rsidP="00E70318">
      <w:pPr>
        <w:spacing w:after="0" w:line="240" w:lineRule="auto"/>
        <w:rPr>
          <w:rFonts w:ascii="Arial" w:hAnsi="Arial" w:cs="Arial"/>
          <w:sz w:val="24"/>
          <w:szCs w:val="24"/>
        </w:rPr>
      </w:pPr>
      <w:r>
        <w:rPr>
          <w:rFonts w:ascii="Arial" w:hAnsi="Arial" w:cs="Arial"/>
          <w:sz w:val="24"/>
          <w:szCs w:val="24"/>
        </w:rPr>
        <w:t>Russell Thatcher</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TranSystems</w:t>
      </w:r>
      <w:proofErr w:type="spellEnd"/>
      <w:r>
        <w:rPr>
          <w:rFonts w:ascii="Arial" w:hAnsi="Arial" w:cs="Arial"/>
          <w:sz w:val="24"/>
          <w:szCs w:val="24"/>
        </w:rPr>
        <w:t xml:space="preserve"> Corp.</w:t>
      </w:r>
    </w:p>
    <w:p w:rsidR="00E70318" w:rsidRDefault="00E70318" w:rsidP="00E70318">
      <w:pPr>
        <w:spacing w:after="0" w:line="240" w:lineRule="auto"/>
        <w:rPr>
          <w:rFonts w:ascii="Arial" w:hAnsi="Arial" w:cs="Arial"/>
          <w:sz w:val="24"/>
          <w:szCs w:val="24"/>
        </w:rPr>
      </w:pPr>
    </w:p>
    <w:p w:rsidR="00E70318" w:rsidRPr="00E70318" w:rsidRDefault="00E70318" w:rsidP="00E70318">
      <w:pPr>
        <w:spacing w:after="0" w:line="240" w:lineRule="auto"/>
        <w:rPr>
          <w:rFonts w:ascii="Arial" w:hAnsi="Arial" w:cs="Arial"/>
          <w:b/>
          <w:sz w:val="24"/>
          <w:szCs w:val="24"/>
        </w:rPr>
      </w:pPr>
      <w:r w:rsidRPr="00E70318">
        <w:rPr>
          <w:rFonts w:ascii="Arial" w:hAnsi="Arial" w:cs="Arial"/>
          <w:b/>
          <w:sz w:val="24"/>
          <w:szCs w:val="24"/>
        </w:rPr>
        <w:t>Members</w:t>
      </w:r>
    </w:p>
    <w:p w:rsidR="00E70318" w:rsidRDefault="00E70318" w:rsidP="00E70318">
      <w:pPr>
        <w:spacing w:after="0" w:line="240" w:lineRule="auto"/>
        <w:rPr>
          <w:rFonts w:ascii="Arial" w:hAnsi="Arial" w:cs="Arial"/>
          <w:sz w:val="24"/>
          <w:szCs w:val="24"/>
        </w:rPr>
      </w:pPr>
    </w:p>
    <w:p w:rsidR="001A2925" w:rsidRDefault="001A2925" w:rsidP="00E70318">
      <w:pPr>
        <w:spacing w:after="0" w:line="240" w:lineRule="auto"/>
        <w:rPr>
          <w:rFonts w:ascii="Arial" w:hAnsi="Arial" w:cs="Arial"/>
          <w:sz w:val="24"/>
          <w:szCs w:val="24"/>
        </w:rPr>
      </w:pPr>
      <w:r>
        <w:rPr>
          <w:rFonts w:ascii="Arial" w:hAnsi="Arial" w:cs="Arial"/>
          <w:sz w:val="24"/>
          <w:szCs w:val="24"/>
        </w:rPr>
        <w:t>Betsy Buxer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MV Transportation</w:t>
      </w:r>
      <w:r w:rsidR="00AD47B9">
        <w:rPr>
          <w:rFonts w:ascii="Arial" w:hAnsi="Arial" w:cs="Arial"/>
          <w:sz w:val="24"/>
          <w:szCs w:val="24"/>
        </w:rPr>
        <w:t>, Inc.</w:t>
      </w:r>
    </w:p>
    <w:p w:rsidR="001A2925" w:rsidRDefault="001A2925" w:rsidP="00E70318">
      <w:pPr>
        <w:spacing w:after="0" w:line="240" w:lineRule="auto"/>
        <w:rPr>
          <w:rFonts w:ascii="Arial" w:hAnsi="Arial" w:cs="Arial"/>
          <w:sz w:val="24"/>
          <w:szCs w:val="24"/>
        </w:rPr>
      </w:pPr>
      <w:r>
        <w:rPr>
          <w:rFonts w:ascii="Arial" w:hAnsi="Arial" w:cs="Arial"/>
          <w:sz w:val="24"/>
          <w:szCs w:val="24"/>
        </w:rPr>
        <w:t>David Chapman</w:t>
      </w:r>
      <w:r>
        <w:rPr>
          <w:rFonts w:ascii="Arial" w:hAnsi="Arial" w:cs="Arial"/>
          <w:sz w:val="24"/>
          <w:szCs w:val="24"/>
        </w:rPr>
        <w:tab/>
      </w:r>
      <w:r>
        <w:rPr>
          <w:rFonts w:ascii="Arial" w:hAnsi="Arial" w:cs="Arial"/>
          <w:sz w:val="24"/>
          <w:szCs w:val="24"/>
        </w:rPr>
        <w:tab/>
      </w:r>
      <w:r>
        <w:rPr>
          <w:rFonts w:ascii="Arial" w:hAnsi="Arial" w:cs="Arial"/>
          <w:sz w:val="24"/>
          <w:szCs w:val="24"/>
        </w:rPr>
        <w:tab/>
        <w:t>AMSEC LLC/Huntington Ingalls Industries</w:t>
      </w:r>
    </w:p>
    <w:p w:rsidR="001A2925" w:rsidRDefault="001A2925" w:rsidP="00E70318">
      <w:pPr>
        <w:spacing w:after="0" w:line="240" w:lineRule="auto"/>
        <w:rPr>
          <w:rFonts w:ascii="Arial" w:hAnsi="Arial" w:cs="Arial"/>
          <w:sz w:val="24"/>
          <w:szCs w:val="24"/>
        </w:rPr>
      </w:pPr>
      <w:r>
        <w:rPr>
          <w:rFonts w:ascii="Arial" w:hAnsi="Arial" w:cs="Arial"/>
          <w:sz w:val="24"/>
          <w:szCs w:val="24"/>
        </w:rPr>
        <w:t>Joey Goldman</w:t>
      </w:r>
      <w:r>
        <w:rPr>
          <w:rFonts w:ascii="Arial" w:hAnsi="Arial" w:cs="Arial"/>
          <w:sz w:val="24"/>
          <w:szCs w:val="24"/>
        </w:rPr>
        <w:tab/>
      </w:r>
      <w:r>
        <w:rPr>
          <w:rFonts w:ascii="Arial" w:hAnsi="Arial" w:cs="Arial"/>
          <w:sz w:val="24"/>
          <w:szCs w:val="24"/>
        </w:rPr>
        <w:tab/>
      </w:r>
      <w:r>
        <w:rPr>
          <w:rFonts w:ascii="Arial" w:hAnsi="Arial" w:cs="Arial"/>
          <w:sz w:val="24"/>
          <w:szCs w:val="24"/>
        </w:rPr>
        <w:tab/>
        <w:t>Nelson\Nygaard Associates</w:t>
      </w:r>
    </w:p>
    <w:p w:rsidR="00E70318" w:rsidRDefault="00E70318" w:rsidP="00E70318">
      <w:pPr>
        <w:spacing w:after="0" w:line="240" w:lineRule="auto"/>
        <w:rPr>
          <w:rFonts w:ascii="Arial" w:hAnsi="Arial" w:cs="Arial"/>
          <w:sz w:val="24"/>
          <w:szCs w:val="24"/>
        </w:rPr>
      </w:pPr>
      <w:r>
        <w:rPr>
          <w:rFonts w:ascii="Arial" w:hAnsi="Arial" w:cs="Arial"/>
          <w:sz w:val="24"/>
          <w:szCs w:val="24"/>
        </w:rPr>
        <w:t>Jonathan Klein</w:t>
      </w:r>
      <w:r>
        <w:rPr>
          <w:rFonts w:ascii="Arial" w:hAnsi="Arial" w:cs="Arial"/>
          <w:sz w:val="24"/>
          <w:szCs w:val="24"/>
        </w:rPr>
        <w:tab/>
      </w:r>
      <w:r>
        <w:rPr>
          <w:rFonts w:ascii="Arial" w:hAnsi="Arial" w:cs="Arial"/>
          <w:sz w:val="24"/>
          <w:szCs w:val="24"/>
        </w:rPr>
        <w:tab/>
      </w:r>
      <w:r>
        <w:rPr>
          <w:rFonts w:ascii="Arial" w:hAnsi="Arial" w:cs="Arial"/>
          <w:sz w:val="24"/>
          <w:szCs w:val="24"/>
        </w:rPr>
        <w:tab/>
        <w:t>Federal Transit Administration</w:t>
      </w:r>
    </w:p>
    <w:p w:rsidR="00291195" w:rsidRDefault="00291195" w:rsidP="00E70318">
      <w:pPr>
        <w:spacing w:after="0" w:line="240" w:lineRule="auto"/>
        <w:rPr>
          <w:rFonts w:ascii="Arial" w:hAnsi="Arial" w:cs="Arial"/>
          <w:sz w:val="24"/>
          <w:szCs w:val="24"/>
        </w:rPr>
      </w:pPr>
      <w:r>
        <w:rPr>
          <w:rFonts w:ascii="Arial" w:hAnsi="Arial" w:cs="Arial"/>
          <w:sz w:val="24"/>
          <w:szCs w:val="24"/>
        </w:rPr>
        <w:t>David Lewis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HDR, Inc.</w:t>
      </w:r>
    </w:p>
    <w:p w:rsidR="00AD47B9" w:rsidRDefault="00AD47B9" w:rsidP="00E70318">
      <w:pPr>
        <w:spacing w:after="0" w:line="240" w:lineRule="auto"/>
        <w:rPr>
          <w:rFonts w:ascii="Arial" w:hAnsi="Arial" w:cs="Arial"/>
          <w:sz w:val="24"/>
          <w:szCs w:val="24"/>
        </w:rPr>
      </w:pPr>
      <w:r>
        <w:rPr>
          <w:rFonts w:ascii="Arial" w:hAnsi="Arial" w:cs="Arial"/>
          <w:sz w:val="24"/>
          <w:szCs w:val="24"/>
        </w:rPr>
        <w:t xml:space="preserve">Rex </w:t>
      </w:r>
      <w:proofErr w:type="spellStart"/>
      <w:r>
        <w:rPr>
          <w:rFonts w:ascii="Arial" w:hAnsi="Arial" w:cs="Arial"/>
          <w:sz w:val="24"/>
          <w:szCs w:val="24"/>
        </w:rPr>
        <w:t>Luk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Hong Kong Society for Rehabilitation</w:t>
      </w:r>
    </w:p>
    <w:p w:rsidR="00E70318" w:rsidRDefault="00E70318" w:rsidP="00E70318">
      <w:pPr>
        <w:spacing w:after="0" w:line="240" w:lineRule="auto"/>
        <w:rPr>
          <w:rFonts w:ascii="Arial" w:hAnsi="Arial" w:cs="Arial"/>
          <w:sz w:val="24"/>
          <w:szCs w:val="24"/>
        </w:rPr>
      </w:pPr>
      <w:r>
        <w:rPr>
          <w:rFonts w:ascii="Arial" w:hAnsi="Arial" w:cs="Arial"/>
          <w:sz w:val="24"/>
          <w:szCs w:val="24"/>
        </w:rPr>
        <w:t>Claude Marin-</w:t>
      </w:r>
      <w:proofErr w:type="spellStart"/>
      <w:r>
        <w:rPr>
          <w:rFonts w:ascii="Arial" w:hAnsi="Arial" w:cs="Arial"/>
          <w:sz w:val="24"/>
          <w:szCs w:val="24"/>
        </w:rPr>
        <w:t>Lamellet</w:t>
      </w:r>
      <w:proofErr w:type="spellEnd"/>
      <w:r>
        <w:rPr>
          <w:rFonts w:ascii="Arial" w:hAnsi="Arial" w:cs="Arial"/>
          <w:sz w:val="24"/>
          <w:szCs w:val="24"/>
        </w:rPr>
        <w:tab/>
      </w:r>
      <w:r>
        <w:rPr>
          <w:rFonts w:ascii="Arial" w:hAnsi="Arial" w:cs="Arial"/>
          <w:sz w:val="24"/>
          <w:szCs w:val="24"/>
        </w:rPr>
        <w:tab/>
        <w:t>IFSTTAR - LESCOT</w:t>
      </w:r>
    </w:p>
    <w:p w:rsidR="001A2925" w:rsidRDefault="001A2925" w:rsidP="00E70318">
      <w:pPr>
        <w:spacing w:after="0" w:line="240" w:lineRule="auto"/>
        <w:rPr>
          <w:rFonts w:ascii="Arial" w:hAnsi="Arial" w:cs="Arial"/>
          <w:sz w:val="24"/>
          <w:szCs w:val="24"/>
        </w:rPr>
      </w:pPr>
      <w:r>
        <w:rPr>
          <w:rFonts w:ascii="Arial" w:hAnsi="Arial" w:cs="Arial"/>
          <w:sz w:val="24"/>
          <w:szCs w:val="24"/>
        </w:rPr>
        <w:t>Jim Marston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Veterans Administration, Atlanta</w:t>
      </w:r>
    </w:p>
    <w:p w:rsidR="001A2925" w:rsidRDefault="001A2925" w:rsidP="00E70318">
      <w:pPr>
        <w:spacing w:after="0" w:line="240" w:lineRule="auto"/>
        <w:rPr>
          <w:rFonts w:ascii="Arial" w:hAnsi="Arial" w:cs="Arial"/>
          <w:sz w:val="24"/>
          <w:szCs w:val="24"/>
        </w:rPr>
      </w:pPr>
      <w:r>
        <w:rPr>
          <w:rFonts w:ascii="Arial" w:hAnsi="Arial" w:cs="Arial"/>
          <w:sz w:val="24"/>
          <w:szCs w:val="24"/>
        </w:rPr>
        <w:t>Campbell McKee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Motivation Charitable Trust, C.N. </w:t>
      </w:r>
      <w:proofErr w:type="spellStart"/>
      <w:r>
        <w:rPr>
          <w:rFonts w:ascii="Arial" w:hAnsi="Arial" w:cs="Arial"/>
          <w:sz w:val="24"/>
          <w:szCs w:val="24"/>
        </w:rPr>
        <w:t>Unwin</w:t>
      </w:r>
      <w:proofErr w:type="spellEnd"/>
      <w:r>
        <w:rPr>
          <w:rFonts w:ascii="Arial" w:hAnsi="Arial" w:cs="Arial"/>
          <w:sz w:val="24"/>
          <w:szCs w:val="24"/>
        </w:rPr>
        <w:t xml:space="preserve"> Ltd.</w:t>
      </w:r>
    </w:p>
    <w:p w:rsidR="001A2925" w:rsidRDefault="001A2925" w:rsidP="00E70318">
      <w:pPr>
        <w:spacing w:after="0" w:line="240" w:lineRule="auto"/>
        <w:rPr>
          <w:rFonts w:ascii="Arial" w:hAnsi="Arial" w:cs="Arial"/>
          <w:sz w:val="24"/>
          <w:szCs w:val="24"/>
        </w:rPr>
      </w:pPr>
      <w:r>
        <w:rPr>
          <w:rFonts w:ascii="Arial" w:hAnsi="Arial" w:cs="Arial"/>
          <w:sz w:val="24"/>
          <w:szCs w:val="24"/>
        </w:rPr>
        <w:t xml:space="preserve">Gerhard </w:t>
      </w:r>
      <w:proofErr w:type="spellStart"/>
      <w:r>
        <w:rPr>
          <w:rFonts w:ascii="Arial" w:hAnsi="Arial" w:cs="Arial"/>
          <w:sz w:val="24"/>
          <w:szCs w:val="24"/>
        </w:rPr>
        <w:t>Menckhoff</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Institute for Transportation and Development Policy</w:t>
      </w:r>
    </w:p>
    <w:p w:rsidR="001A2925" w:rsidRDefault="001A2925" w:rsidP="00E70318">
      <w:pPr>
        <w:spacing w:after="0" w:line="240" w:lineRule="auto"/>
        <w:rPr>
          <w:rFonts w:ascii="Arial" w:hAnsi="Arial" w:cs="Arial"/>
          <w:sz w:val="24"/>
          <w:szCs w:val="24"/>
        </w:rPr>
      </w:pPr>
      <w:r>
        <w:rPr>
          <w:rFonts w:ascii="Arial" w:hAnsi="Arial" w:cs="Arial"/>
          <w:sz w:val="24"/>
          <w:szCs w:val="24"/>
        </w:rPr>
        <w:t>Kit Mitchell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Institution of Highways and Transportation (retired)</w:t>
      </w:r>
    </w:p>
    <w:p w:rsidR="00E70318" w:rsidRDefault="00E70318" w:rsidP="00E70318">
      <w:pPr>
        <w:spacing w:after="0" w:line="240" w:lineRule="auto"/>
        <w:rPr>
          <w:rFonts w:ascii="Arial" w:hAnsi="Arial" w:cs="Arial"/>
          <w:sz w:val="24"/>
          <w:szCs w:val="24"/>
        </w:rPr>
      </w:pPr>
      <w:r>
        <w:rPr>
          <w:rFonts w:ascii="Arial" w:hAnsi="Arial" w:cs="Arial"/>
          <w:sz w:val="24"/>
          <w:szCs w:val="24"/>
        </w:rPr>
        <w:t>Tom Rickert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Access Exchange International</w:t>
      </w:r>
    </w:p>
    <w:p w:rsidR="00E70318" w:rsidRDefault="00E70318" w:rsidP="00E70318">
      <w:pPr>
        <w:spacing w:after="0" w:line="240" w:lineRule="auto"/>
        <w:rPr>
          <w:rFonts w:ascii="Arial" w:hAnsi="Arial" w:cs="Arial"/>
          <w:sz w:val="24"/>
          <w:szCs w:val="24"/>
        </w:rPr>
      </w:pPr>
      <w:r>
        <w:rPr>
          <w:rFonts w:ascii="Arial" w:hAnsi="Arial" w:cs="Arial"/>
          <w:sz w:val="24"/>
          <w:szCs w:val="24"/>
        </w:rPr>
        <w:t>Uwe Rutenberg</w:t>
      </w:r>
      <w:r>
        <w:rPr>
          <w:rFonts w:ascii="Arial" w:hAnsi="Arial" w:cs="Arial"/>
          <w:sz w:val="24"/>
          <w:szCs w:val="24"/>
        </w:rPr>
        <w:tab/>
      </w:r>
      <w:r>
        <w:rPr>
          <w:rFonts w:ascii="Arial" w:hAnsi="Arial" w:cs="Arial"/>
          <w:sz w:val="24"/>
          <w:szCs w:val="24"/>
        </w:rPr>
        <w:tab/>
      </w:r>
      <w:r>
        <w:rPr>
          <w:rFonts w:ascii="Arial" w:hAnsi="Arial" w:cs="Arial"/>
          <w:sz w:val="24"/>
          <w:szCs w:val="24"/>
        </w:rPr>
        <w:tab/>
        <w:t>Rutenberg Design LLC</w:t>
      </w:r>
    </w:p>
    <w:p w:rsidR="00291195" w:rsidRDefault="00291195" w:rsidP="00E70318">
      <w:pPr>
        <w:spacing w:after="0" w:line="240" w:lineRule="auto"/>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Schoon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Southampton</w:t>
      </w:r>
    </w:p>
    <w:p w:rsidR="00E70318" w:rsidRDefault="00E70318" w:rsidP="00E70318">
      <w:pPr>
        <w:spacing w:after="0" w:line="240" w:lineRule="auto"/>
        <w:rPr>
          <w:rFonts w:ascii="Arial" w:hAnsi="Arial" w:cs="Arial"/>
          <w:sz w:val="24"/>
          <w:szCs w:val="24"/>
        </w:rPr>
      </w:pPr>
      <w:r>
        <w:rPr>
          <w:rFonts w:ascii="Arial" w:hAnsi="Arial" w:cs="Arial"/>
          <w:sz w:val="24"/>
          <w:szCs w:val="24"/>
        </w:rPr>
        <w:t>Anabela Simoes</w:t>
      </w:r>
      <w:r>
        <w:rPr>
          <w:rFonts w:ascii="Arial" w:hAnsi="Arial" w:cs="Arial"/>
          <w:sz w:val="24"/>
          <w:szCs w:val="24"/>
        </w:rPr>
        <w:tab/>
      </w:r>
      <w:r>
        <w:rPr>
          <w:rFonts w:ascii="Arial" w:hAnsi="Arial" w:cs="Arial"/>
          <w:sz w:val="24"/>
          <w:szCs w:val="24"/>
        </w:rPr>
        <w:tab/>
      </w:r>
      <w:r>
        <w:rPr>
          <w:rFonts w:ascii="Arial" w:hAnsi="Arial" w:cs="Arial"/>
          <w:sz w:val="24"/>
          <w:szCs w:val="24"/>
        </w:rPr>
        <w:tab/>
      </w:r>
      <w:r w:rsidR="001A2925">
        <w:rPr>
          <w:rFonts w:ascii="Arial" w:hAnsi="Arial" w:cs="Arial"/>
          <w:sz w:val="24"/>
          <w:szCs w:val="24"/>
        </w:rPr>
        <w:t>ISG/CIGEST</w:t>
      </w:r>
    </w:p>
    <w:p w:rsidR="00E70318" w:rsidRDefault="00E70318" w:rsidP="00E70318">
      <w:pPr>
        <w:spacing w:after="0" w:line="240" w:lineRule="auto"/>
        <w:rPr>
          <w:rFonts w:ascii="Arial" w:hAnsi="Arial" w:cs="Arial"/>
          <w:sz w:val="24"/>
          <w:szCs w:val="24"/>
        </w:rPr>
      </w:pPr>
      <w:r>
        <w:rPr>
          <w:rFonts w:ascii="Arial" w:hAnsi="Arial" w:cs="Arial"/>
          <w:sz w:val="24"/>
          <w:szCs w:val="24"/>
        </w:rPr>
        <w:t>Aaron Steinfeld,</w:t>
      </w:r>
      <w:r>
        <w:rPr>
          <w:rFonts w:ascii="Arial" w:hAnsi="Arial" w:cs="Arial"/>
          <w:sz w:val="24"/>
          <w:szCs w:val="24"/>
        </w:rPr>
        <w:tab/>
      </w:r>
      <w:r>
        <w:rPr>
          <w:rFonts w:ascii="Arial" w:hAnsi="Arial" w:cs="Arial"/>
          <w:sz w:val="24"/>
          <w:szCs w:val="24"/>
        </w:rPr>
        <w:tab/>
      </w:r>
      <w:r>
        <w:rPr>
          <w:rFonts w:ascii="Arial" w:hAnsi="Arial" w:cs="Arial"/>
          <w:sz w:val="24"/>
          <w:szCs w:val="24"/>
        </w:rPr>
        <w:tab/>
        <w:t>Carnegie Mellon University</w:t>
      </w:r>
    </w:p>
    <w:p w:rsidR="00AD47B9" w:rsidRDefault="00AD47B9" w:rsidP="00E70318">
      <w:pPr>
        <w:spacing w:after="0" w:line="240" w:lineRule="auto"/>
        <w:rPr>
          <w:rFonts w:ascii="Arial" w:hAnsi="Arial" w:cs="Arial"/>
          <w:sz w:val="24"/>
          <w:szCs w:val="24"/>
        </w:rPr>
      </w:pPr>
      <w:proofErr w:type="gramStart"/>
      <w:r>
        <w:rPr>
          <w:rFonts w:ascii="Arial" w:hAnsi="Arial" w:cs="Arial"/>
          <w:sz w:val="24"/>
          <w:szCs w:val="24"/>
        </w:rPr>
        <w:t xml:space="preserve">Ling </w:t>
      </w:r>
      <w:proofErr w:type="spellStart"/>
      <w:r>
        <w:rPr>
          <w:rFonts w:ascii="Arial" w:hAnsi="Arial" w:cs="Arial"/>
          <w:sz w:val="24"/>
          <w:szCs w:val="24"/>
        </w:rPr>
        <w:t>Suen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Intelligent Computer Systems and Applications, Inc.</w:t>
      </w:r>
      <w:proofErr w:type="gramEnd"/>
    </w:p>
    <w:p w:rsidR="00AD47B9" w:rsidRDefault="00AD47B9" w:rsidP="00E70318">
      <w:pPr>
        <w:spacing w:after="0" w:line="240" w:lineRule="auto"/>
        <w:rPr>
          <w:rFonts w:ascii="Arial" w:hAnsi="Arial" w:cs="Arial"/>
          <w:sz w:val="24"/>
          <w:szCs w:val="24"/>
        </w:rPr>
      </w:pPr>
      <w:r>
        <w:rPr>
          <w:rFonts w:ascii="Arial" w:hAnsi="Arial" w:cs="Arial"/>
          <w:sz w:val="24"/>
          <w:szCs w:val="24"/>
        </w:rPr>
        <w:t>Michael Winter</w:t>
      </w:r>
      <w:r>
        <w:rPr>
          <w:rFonts w:ascii="Arial" w:hAnsi="Arial" w:cs="Arial"/>
          <w:sz w:val="24"/>
          <w:szCs w:val="24"/>
        </w:rPr>
        <w:tab/>
      </w:r>
      <w:r>
        <w:rPr>
          <w:rFonts w:ascii="Arial" w:hAnsi="Arial" w:cs="Arial"/>
          <w:sz w:val="24"/>
          <w:szCs w:val="24"/>
        </w:rPr>
        <w:tab/>
      </w:r>
      <w:r>
        <w:rPr>
          <w:rFonts w:ascii="Arial" w:hAnsi="Arial" w:cs="Arial"/>
          <w:sz w:val="24"/>
          <w:szCs w:val="24"/>
        </w:rPr>
        <w:tab/>
        <w:t>Federal Transit Administration</w:t>
      </w:r>
    </w:p>
    <w:p w:rsidR="001A2925" w:rsidRDefault="001A2925" w:rsidP="00E70318">
      <w:pPr>
        <w:spacing w:after="0" w:line="240" w:lineRule="auto"/>
        <w:rPr>
          <w:rFonts w:ascii="Arial" w:hAnsi="Arial" w:cs="Arial"/>
          <w:sz w:val="24"/>
          <w:szCs w:val="24"/>
        </w:rPr>
      </w:pPr>
      <w:r>
        <w:rPr>
          <w:rFonts w:ascii="Arial" w:hAnsi="Arial" w:cs="Arial"/>
          <w:sz w:val="24"/>
          <w:szCs w:val="24"/>
        </w:rPr>
        <w:t>Karen Wolf-Branigin</w:t>
      </w:r>
      <w:r>
        <w:rPr>
          <w:rFonts w:ascii="Arial" w:hAnsi="Arial" w:cs="Arial"/>
          <w:sz w:val="24"/>
          <w:szCs w:val="24"/>
        </w:rPr>
        <w:tab/>
      </w:r>
      <w:r>
        <w:rPr>
          <w:rFonts w:ascii="Arial" w:hAnsi="Arial" w:cs="Arial"/>
          <w:sz w:val="24"/>
          <w:szCs w:val="24"/>
        </w:rPr>
        <w:tab/>
      </w:r>
      <w:r>
        <w:rPr>
          <w:rFonts w:ascii="Arial" w:hAnsi="Arial" w:cs="Arial"/>
          <w:sz w:val="24"/>
          <w:szCs w:val="24"/>
        </w:rPr>
        <w:tab/>
        <w:t>Easter Seals</w:t>
      </w:r>
    </w:p>
    <w:p w:rsidR="00E70318" w:rsidRDefault="001A2925" w:rsidP="00E70318">
      <w:pPr>
        <w:spacing w:after="0" w:line="240" w:lineRule="auto"/>
        <w:rPr>
          <w:rFonts w:ascii="Arial" w:hAnsi="Arial" w:cs="Arial"/>
          <w:sz w:val="24"/>
          <w:szCs w:val="24"/>
        </w:rPr>
      </w:pPr>
      <w:r>
        <w:rPr>
          <w:rFonts w:ascii="Arial" w:hAnsi="Arial" w:cs="Arial"/>
          <w:sz w:val="24"/>
          <w:szCs w:val="24"/>
        </w:rPr>
        <w:t xml:space="preserve">Mohammed </w:t>
      </w:r>
      <w:proofErr w:type="spellStart"/>
      <w:r>
        <w:rPr>
          <w:rFonts w:ascii="Arial" w:hAnsi="Arial" w:cs="Arial"/>
          <w:sz w:val="24"/>
          <w:szCs w:val="24"/>
        </w:rPr>
        <w:t>Yousuf</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Federal Highway Administration</w:t>
      </w:r>
    </w:p>
    <w:p w:rsidR="00E70318" w:rsidRDefault="00E70318" w:rsidP="00E70318">
      <w:pPr>
        <w:spacing w:after="0" w:line="240" w:lineRule="auto"/>
        <w:rPr>
          <w:rFonts w:ascii="Arial" w:hAnsi="Arial" w:cs="Arial"/>
          <w:sz w:val="24"/>
          <w:szCs w:val="24"/>
        </w:rPr>
      </w:pPr>
    </w:p>
    <w:p w:rsidR="00E70318" w:rsidRPr="00E70318" w:rsidRDefault="00E70318" w:rsidP="00E70318">
      <w:pPr>
        <w:spacing w:after="0" w:line="240" w:lineRule="auto"/>
        <w:rPr>
          <w:rFonts w:ascii="Arial" w:hAnsi="Arial" w:cs="Arial"/>
          <w:b/>
          <w:sz w:val="24"/>
          <w:szCs w:val="24"/>
        </w:rPr>
      </w:pPr>
      <w:r w:rsidRPr="00E70318">
        <w:rPr>
          <w:rFonts w:ascii="Arial" w:hAnsi="Arial" w:cs="Arial"/>
          <w:b/>
          <w:sz w:val="24"/>
          <w:szCs w:val="24"/>
        </w:rPr>
        <w:t>Friends</w:t>
      </w:r>
    </w:p>
    <w:p w:rsidR="00E70318" w:rsidRDefault="00E70318" w:rsidP="00E70318">
      <w:pPr>
        <w:spacing w:after="0" w:line="240" w:lineRule="auto"/>
        <w:rPr>
          <w:rFonts w:ascii="Arial" w:hAnsi="Arial" w:cs="Arial"/>
          <w:sz w:val="24"/>
          <w:szCs w:val="24"/>
        </w:rPr>
      </w:pPr>
    </w:p>
    <w:p w:rsidR="00AD47B9" w:rsidRDefault="00AD47B9" w:rsidP="00E70318">
      <w:pPr>
        <w:spacing w:after="0" w:line="240" w:lineRule="auto"/>
        <w:rPr>
          <w:rFonts w:ascii="Arial" w:hAnsi="Arial" w:cs="Arial"/>
          <w:sz w:val="24"/>
          <w:szCs w:val="24"/>
        </w:rPr>
      </w:pPr>
      <w:proofErr w:type="gramStart"/>
      <w:r>
        <w:rPr>
          <w:rFonts w:ascii="Arial" w:hAnsi="Arial" w:cs="Arial"/>
          <w:sz w:val="24"/>
          <w:szCs w:val="24"/>
        </w:rPr>
        <w:t>David Chia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Planners Collaborative, Inc.</w:t>
      </w:r>
      <w:proofErr w:type="gramEnd"/>
    </w:p>
    <w:p w:rsidR="00AD47B9" w:rsidRDefault="00AD47B9" w:rsidP="00E70318">
      <w:pPr>
        <w:spacing w:after="0" w:line="240" w:lineRule="auto"/>
        <w:rPr>
          <w:rFonts w:ascii="Arial" w:hAnsi="Arial" w:cs="Arial"/>
          <w:sz w:val="24"/>
          <w:szCs w:val="24"/>
        </w:rPr>
      </w:pPr>
      <w:r>
        <w:rPr>
          <w:rFonts w:ascii="Arial" w:hAnsi="Arial" w:cs="Arial"/>
          <w:sz w:val="24"/>
          <w:szCs w:val="24"/>
        </w:rPr>
        <w:t>Betty Dion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Global Alliance on Accessible Technologies</w:t>
      </w:r>
    </w:p>
    <w:p w:rsidR="00AD47B9" w:rsidRDefault="00AD47B9" w:rsidP="00AD47B9">
      <w:pPr>
        <w:spacing w:after="0" w:line="240" w:lineRule="auto"/>
        <w:ind w:left="3600" w:firstLine="7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Environments</w:t>
      </w:r>
    </w:p>
    <w:p w:rsidR="00AD47B9" w:rsidRDefault="00AD47B9" w:rsidP="00E70318">
      <w:pPr>
        <w:spacing w:after="0" w:line="240" w:lineRule="auto"/>
        <w:rPr>
          <w:rFonts w:ascii="Arial" w:hAnsi="Arial" w:cs="Arial"/>
          <w:sz w:val="24"/>
          <w:szCs w:val="24"/>
        </w:rPr>
      </w:pPr>
      <w:r>
        <w:rPr>
          <w:rFonts w:ascii="Arial" w:hAnsi="Arial" w:cs="Arial"/>
          <w:sz w:val="24"/>
          <w:szCs w:val="24"/>
        </w:rPr>
        <w:t xml:space="preserve">Cecelia </w:t>
      </w:r>
      <w:proofErr w:type="spellStart"/>
      <w:r>
        <w:rPr>
          <w:rFonts w:ascii="Arial" w:hAnsi="Arial" w:cs="Arial"/>
          <w:sz w:val="24"/>
          <w:szCs w:val="24"/>
        </w:rPr>
        <w:t>Feeley</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Rutgers University CAIT</w:t>
      </w:r>
    </w:p>
    <w:p w:rsidR="00E70318" w:rsidRDefault="001A2925" w:rsidP="00E70318">
      <w:pPr>
        <w:spacing w:after="0" w:line="240" w:lineRule="auto"/>
        <w:rPr>
          <w:rFonts w:ascii="Arial" w:hAnsi="Arial" w:cs="Arial"/>
          <w:sz w:val="24"/>
          <w:szCs w:val="24"/>
        </w:rPr>
      </w:pPr>
      <w:r>
        <w:rPr>
          <w:rFonts w:ascii="Arial" w:hAnsi="Arial" w:cs="Arial"/>
          <w:sz w:val="24"/>
          <w:szCs w:val="24"/>
        </w:rPr>
        <w:t xml:space="preserve">Nina </w:t>
      </w:r>
      <w:proofErr w:type="spellStart"/>
      <w:r>
        <w:rPr>
          <w:rFonts w:ascii="Arial" w:hAnsi="Arial" w:cs="Arial"/>
          <w:sz w:val="24"/>
          <w:szCs w:val="24"/>
        </w:rPr>
        <w:t>Frid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Canadian Transportation Agency</w:t>
      </w:r>
    </w:p>
    <w:p w:rsidR="00E70318" w:rsidRDefault="001A2925" w:rsidP="00E70318">
      <w:pPr>
        <w:spacing w:after="0" w:line="240" w:lineRule="auto"/>
        <w:rPr>
          <w:rFonts w:ascii="Arial" w:hAnsi="Arial" w:cs="Arial"/>
          <w:sz w:val="24"/>
          <w:szCs w:val="24"/>
        </w:rPr>
      </w:pPr>
      <w:r>
        <w:rPr>
          <w:rFonts w:ascii="Arial" w:hAnsi="Arial" w:cs="Arial"/>
          <w:sz w:val="24"/>
          <w:szCs w:val="24"/>
        </w:rPr>
        <w:t>Marc Klein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Clean Energy + MV1</w:t>
      </w:r>
    </w:p>
    <w:p w:rsidR="00AD47B9" w:rsidRDefault="00AD47B9" w:rsidP="00E70318">
      <w:pPr>
        <w:spacing w:after="0" w:line="240" w:lineRule="auto"/>
        <w:rPr>
          <w:rFonts w:ascii="Arial" w:hAnsi="Arial" w:cs="Arial"/>
          <w:sz w:val="24"/>
          <w:szCs w:val="24"/>
        </w:rPr>
      </w:pPr>
      <w:proofErr w:type="spellStart"/>
      <w:r>
        <w:rPr>
          <w:rFonts w:ascii="Arial" w:hAnsi="Arial" w:cs="Arial"/>
          <w:sz w:val="24"/>
          <w:szCs w:val="24"/>
        </w:rPr>
        <w:t>Lue</w:t>
      </w:r>
      <w:proofErr w:type="spellEnd"/>
      <w:r>
        <w:rPr>
          <w:rFonts w:ascii="Arial" w:hAnsi="Arial" w:cs="Arial"/>
          <w:sz w:val="24"/>
          <w:szCs w:val="24"/>
        </w:rPr>
        <w:t xml:space="preserve"> </w:t>
      </w:r>
      <w:proofErr w:type="spellStart"/>
      <w:r>
        <w:rPr>
          <w:rFonts w:ascii="Arial" w:hAnsi="Arial" w:cs="Arial"/>
          <w:sz w:val="24"/>
          <w:szCs w:val="24"/>
        </w:rPr>
        <w:t>Lanthier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Transport Canada</w:t>
      </w:r>
    </w:p>
    <w:p w:rsidR="00AD47B9" w:rsidRDefault="00AD47B9" w:rsidP="00E70318">
      <w:pPr>
        <w:spacing w:after="0" w:line="240" w:lineRule="auto"/>
        <w:rPr>
          <w:rFonts w:ascii="Arial" w:hAnsi="Arial" w:cs="Arial"/>
          <w:sz w:val="24"/>
          <w:szCs w:val="24"/>
        </w:rPr>
      </w:pPr>
      <w:proofErr w:type="gramStart"/>
      <w:r>
        <w:rPr>
          <w:rFonts w:ascii="Arial" w:hAnsi="Arial" w:cs="Arial"/>
          <w:sz w:val="24"/>
          <w:szCs w:val="24"/>
        </w:rPr>
        <w:t xml:space="preserve">Deborah </w:t>
      </w:r>
      <w:proofErr w:type="spellStart"/>
      <w:r>
        <w:rPr>
          <w:rFonts w:ascii="Arial" w:hAnsi="Arial" w:cs="Arial"/>
          <w:sz w:val="24"/>
          <w:szCs w:val="24"/>
        </w:rPr>
        <w:t>Matherly</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Louis Berger Group, Inc.</w:t>
      </w:r>
      <w:proofErr w:type="gramEnd"/>
    </w:p>
    <w:p w:rsidR="00AD47B9" w:rsidRDefault="00AD47B9" w:rsidP="00E70318">
      <w:pPr>
        <w:spacing w:after="0" w:line="240" w:lineRule="auto"/>
        <w:rPr>
          <w:rFonts w:ascii="Arial" w:hAnsi="Arial" w:cs="Arial"/>
          <w:sz w:val="24"/>
          <w:szCs w:val="24"/>
        </w:rPr>
      </w:pPr>
      <w:r>
        <w:rPr>
          <w:rFonts w:ascii="Arial" w:hAnsi="Arial" w:cs="Arial"/>
          <w:sz w:val="24"/>
          <w:szCs w:val="24"/>
        </w:rPr>
        <w:t xml:space="preserve">Becky </w:t>
      </w:r>
      <w:proofErr w:type="spellStart"/>
      <w:r>
        <w:rPr>
          <w:rFonts w:ascii="Arial" w:hAnsi="Arial" w:cs="Arial"/>
          <w:sz w:val="24"/>
          <w:szCs w:val="24"/>
        </w:rPr>
        <w:t>Naumann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Centers for Disease Control and Prevention</w:t>
      </w:r>
    </w:p>
    <w:p w:rsidR="00E70318" w:rsidRDefault="00AD47B9" w:rsidP="00E70318">
      <w:pPr>
        <w:spacing w:after="0" w:line="240" w:lineRule="auto"/>
        <w:rPr>
          <w:rFonts w:ascii="Arial" w:hAnsi="Arial" w:cs="Arial"/>
          <w:sz w:val="24"/>
          <w:szCs w:val="24"/>
        </w:rPr>
      </w:pPr>
      <w:r>
        <w:rPr>
          <w:rFonts w:ascii="Arial" w:hAnsi="Arial" w:cs="Arial"/>
          <w:sz w:val="24"/>
          <w:szCs w:val="24"/>
        </w:rPr>
        <w:lastRenderedPageBreak/>
        <w:t>Will Rodman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Nelson\Nygaard Associates</w:t>
      </w:r>
    </w:p>
    <w:p w:rsidR="00AD47B9" w:rsidRDefault="00AD47B9" w:rsidP="00AD47B9">
      <w:pPr>
        <w:spacing w:after="0" w:line="240" w:lineRule="auto"/>
        <w:rPr>
          <w:rFonts w:ascii="Arial" w:hAnsi="Arial" w:cs="Arial"/>
          <w:sz w:val="24"/>
          <w:szCs w:val="24"/>
        </w:rPr>
      </w:pPr>
      <w:proofErr w:type="spellStart"/>
      <w:r>
        <w:rPr>
          <w:rFonts w:ascii="Arial" w:hAnsi="Arial" w:cs="Arial"/>
          <w:sz w:val="24"/>
          <w:szCs w:val="24"/>
        </w:rPr>
        <w:t>Ipec</w:t>
      </w:r>
      <w:proofErr w:type="spellEnd"/>
      <w:r>
        <w:rPr>
          <w:rFonts w:ascii="Arial" w:hAnsi="Arial" w:cs="Arial"/>
          <w:sz w:val="24"/>
          <w:szCs w:val="24"/>
        </w:rPr>
        <w:t xml:space="preserve"> </w:t>
      </w:r>
      <w:proofErr w:type="spellStart"/>
      <w:r>
        <w:rPr>
          <w:rFonts w:ascii="Arial" w:hAnsi="Arial" w:cs="Arial"/>
          <w:sz w:val="24"/>
          <w:szCs w:val="24"/>
        </w:rPr>
        <w:t>Nese</w:t>
      </w:r>
      <w:proofErr w:type="spellEnd"/>
      <w:r>
        <w:rPr>
          <w:rFonts w:ascii="Arial" w:hAnsi="Arial" w:cs="Arial"/>
          <w:sz w:val="24"/>
          <w:szCs w:val="24"/>
        </w:rPr>
        <w:t xml:space="preserve"> </w:t>
      </w:r>
      <w:proofErr w:type="spellStart"/>
      <w:r>
        <w:rPr>
          <w:rFonts w:ascii="Arial" w:hAnsi="Arial" w:cs="Arial"/>
          <w:sz w:val="24"/>
          <w:szCs w:val="24"/>
        </w:rPr>
        <w:t>Sener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Texas Transportation Institute</w:t>
      </w:r>
    </w:p>
    <w:p w:rsidR="00AD47B9" w:rsidRDefault="00AD47B9" w:rsidP="00E70318">
      <w:pPr>
        <w:spacing w:after="0" w:line="240" w:lineRule="auto"/>
        <w:rPr>
          <w:rFonts w:ascii="Arial" w:hAnsi="Arial" w:cs="Arial"/>
          <w:sz w:val="24"/>
          <w:szCs w:val="24"/>
        </w:rPr>
      </w:pPr>
      <w:r>
        <w:rPr>
          <w:rFonts w:ascii="Arial" w:hAnsi="Arial" w:cs="Arial"/>
          <w:sz w:val="24"/>
          <w:szCs w:val="24"/>
        </w:rPr>
        <w:t>Neil Taylor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Integrated Transport Planning Ltd.</w:t>
      </w:r>
    </w:p>
    <w:p w:rsidR="00E70318" w:rsidRDefault="00AD47B9" w:rsidP="00E70318">
      <w:pPr>
        <w:spacing w:after="0" w:line="240" w:lineRule="auto"/>
        <w:rPr>
          <w:rFonts w:ascii="Arial" w:hAnsi="Arial" w:cs="Arial"/>
          <w:sz w:val="24"/>
          <w:szCs w:val="24"/>
        </w:rPr>
      </w:pPr>
      <w:r>
        <w:rPr>
          <w:rFonts w:ascii="Arial" w:hAnsi="Arial" w:cs="Arial"/>
          <w:sz w:val="24"/>
          <w:szCs w:val="24"/>
        </w:rPr>
        <w:t>Charlene Wilder</w:t>
      </w:r>
      <w:r>
        <w:rPr>
          <w:rFonts w:ascii="Arial" w:hAnsi="Arial" w:cs="Arial"/>
          <w:sz w:val="24"/>
          <w:szCs w:val="24"/>
        </w:rPr>
        <w:tab/>
      </w:r>
      <w:r>
        <w:rPr>
          <w:rFonts w:ascii="Arial" w:hAnsi="Arial" w:cs="Arial"/>
          <w:sz w:val="24"/>
          <w:szCs w:val="24"/>
        </w:rPr>
        <w:tab/>
      </w:r>
      <w:r>
        <w:rPr>
          <w:rFonts w:ascii="Arial" w:hAnsi="Arial" w:cs="Arial"/>
          <w:sz w:val="24"/>
          <w:szCs w:val="24"/>
        </w:rPr>
        <w:tab/>
        <w:t>Federal Transit Administration</w:t>
      </w:r>
    </w:p>
    <w:p w:rsidR="00AD47B9" w:rsidRDefault="00AD47B9" w:rsidP="00E70318">
      <w:pPr>
        <w:spacing w:after="0" w:line="240" w:lineRule="auto"/>
        <w:rPr>
          <w:rFonts w:ascii="Arial" w:hAnsi="Arial" w:cs="Arial"/>
          <w:sz w:val="24"/>
          <w:szCs w:val="24"/>
        </w:rPr>
      </w:pPr>
    </w:p>
    <w:p w:rsidR="00291195" w:rsidRPr="00291195" w:rsidRDefault="00291195" w:rsidP="00E70318">
      <w:pPr>
        <w:spacing w:after="0" w:line="240" w:lineRule="auto"/>
        <w:rPr>
          <w:rFonts w:ascii="Arial" w:hAnsi="Arial" w:cs="Arial"/>
          <w:b/>
          <w:sz w:val="24"/>
          <w:szCs w:val="24"/>
        </w:rPr>
      </w:pPr>
      <w:r w:rsidRPr="00291195">
        <w:rPr>
          <w:rFonts w:ascii="Arial" w:hAnsi="Arial" w:cs="Arial"/>
          <w:b/>
          <w:sz w:val="24"/>
          <w:szCs w:val="24"/>
        </w:rPr>
        <w:t>TRB Staff</w:t>
      </w:r>
    </w:p>
    <w:p w:rsidR="00291195" w:rsidRDefault="00291195" w:rsidP="00E70318">
      <w:pPr>
        <w:spacing w:after="0" w:line="240" w:lineRule="auto"/>
        <w:rPr>
          <w:rFonts w:ascii="Arial" w:hAnsi="Arial" w:cs="Arial"/>
          <w:sz w:val="24"/>
          <w:szCs w:val="24"/>
        </w:rPr>
      </w:pPr>
    </w:p>
    <w:p w:rsidR="00291195" w:rsidRDefault="00291195" w:rsidP="00E70318">
      <w:pPr>
        <w:spacing w:after="0" w:line="240" w:lineRule="auto"/>
        <w:rPr>
          <w:rFonts w:ascii="Arial" w:hAnsi="Arial" w:cs="Arial"/>
          <w:sz w:val="24"/>
          <w:szCs w:val="24"/>
        </w:rPr>
      </w:pPr>
      <w:r>
        <w:rPr>
          <w:rFonts w:ascii="Arial" w:hAnsi="Arial" w:cs="Arial"/>
          <w:sz w:val="24"/>
          <w:szCs w:val="24"/>
        </w:rPr>
        <w:t>Gwen Chisholm Smith</w:t>
      </w:r>
      <w:r>
        <w:rPr>
          <w:rFonts w:ascii="Arial" w:hAnsi="Arial" w:cs="Arial"/>
          <w:sz w:val="24"/>
          <w:szCs w:val="24"/>
        </w:rPr>
        <w:tab/>
      </w:r>
      <w:r>
        <w:rPr>
          <w:rFonts w:ascii="Arial" w:hAnsi="Arial" w:cs="Arial"/>
          <w:sz w:val="24"/>
          <w:szCs w:val="24"/>
        </w:rPr>
        <w:tab/>
        <w:t>TCRP</w:t>
      </w:r>
    </w:p>
    <w:p w:rsidR="00291195" w:rsidRDefault="00291195" w:rsidP="00291195">
      <w:pPr>
        <w:spacing w:after="0" w:line="240" w:lineRule="auto"/>
        <w:rPr>
          <w:rFonts w:ascii="Arial" w:hAnsi="Arial" w:cs="Arial"/>
          <w:sz w:val="24"/>
          <w:szCs w:val="24"/>
        </w:rPr>
      </w:pPr>
      <w:r>
        <w:rPr>
          <w:rFonts w:ascii="Arial" w:hAnsi="Arial" w:cs="Arial"/>
          <w:sz w:val="24"/>
          <w:szCs w:val="24"/>
        </w:rPr>
        <w:t>Jennifer Rosales</w:t>
      </w:r>
      <w:r>
        <w:rPr>
          <w:rFonts w:ascii="Arial" w:hAnsi="Arial" w:cs="Arial"/>
          <w:sz w:val="24"/>
          <w:szCs w:val="24"/>
        </w:rPr>
        <w:tab/>
      </w:r>
      <w:r>
        <w:rPr>
          <w:rFonts w:ascii="Arial" w:hAnsi="Arial" w:cs="Arial"/>
          <w:sz w:val="24"/>
          <w:szCs w:val="24"/>
        </w:rPr>
        <w:tab/>
      </w:r>
      <w:r>
        <w:rPr>
          <w:rFonts w:ascii="Arial" w:hAnsi="Arial" w:cs="Arial"/>
          <w:sz w:val="24"/>
          <w:szCs w:val="24"/>
        </w:rPr>
        <w:tab/>
        <w:t>Liaison to Committee</w:t>
      </w:r>
    </w:p>
    <w:p w:rsidR="00AD47B9" w:rsidRDefault="00AD47B9" w:rsidP="00E70318">
      <w:pPr>
        <w:spacing w:after="0" w:line="240" w:lineRule="auto"/>
        <w:rPr>
          <w:rFonts w:ascii="Arial" w:hAnsi="Arial" w:cs="Arial"/>
          <w:sz w:val="24"/>
          <w:szCs w:val="24"/>
        </w:rPr>
      </w:pPr>
    </w:p>
    <w:p w:rsidR="00291195" w:rsidRPr="00C8769A" w:rsidRDefault="00C8769A" w:rsidP="00C8769A">
      <w:pPr>
        <w:spacing w:after="0" w:line="240" w:lineRule="auto"/>
        <w:rPr>
          <w:rFonts w:ascii="Arial" w:hAnsi="Arial" w:cs="Arial"/>
          <w:b/>
          <w:sz w:val="24"/>
          <w:szCs w:val="24"/>
        </w:rPr>
      </w:pPr>
      <w:r w:rsidRPr="00C8769A">
        <w:rPr>
          <w:rFonts w:ascii="Arial" w:hAnsi="Arial" w:cs="Arial"/>
          <w:b/>
          <w:sz w:val="24"/>
          <w:szCs w:val="24"/>
        </w:rPr>
        <w:t>1.  Call to Order</w:t>
      </w:r>
    </w:p>
    <w:p w:rsidR="00C8769A" w:rsidRPr="00C8769A" w:rsidRDefault="00C8769A" w:rsidP="00C8769A">
      <w:pPr>
        <w:spacing w:after="0" w:line="240" w:lineRule="auto"/>
        <w:rPr>
          <w:rFonts w:ascii="Arial" w:hAnsi="Arial" w:cs="Arial"/>
          <w:sz w:val="24"/>
          <w:szCs w:val="24"/>
        </w:rPr>
      </w:pPr>
    </w:p>
    <w:p w:rsidR="00C8769A" w:rsidRDefault="008000F2" w:rsidP="00E70318">
      <w:pPr>
        <w:spacing w:after="0" w:line="240" w:lineRule="auto"/>
        <w:rPr>
          <w:rFonts w:ascii="Arial" w:hAnsi="Arial" w:cs="Arial"/>
          <w:sz w:val="24"/>
          <w:szCs w:val="24"/>
        </w:rPr>
      </w:pPr>
      <w:r w:rsidRPr="00E70318">
        <w:rPr>
          <w:rFonts w:ascii="Arial" w:hAnsi="Arial" w:cs="Arial"/>
          <w:sz w:val="24"/>
          <w:szCs w:val="24"/>
        </w:rPr>
        <w:t xml:space="preserve">The meeting was called to order </w:t>
      </w:r>
      <w:r w:rsidR="00C8769A">
        <w:rPr>
          <w:rFonts w:ascii="Arial" w:hAnsi="Arial" w:cs="Arial"/>
          <w:sz w:val="24"/>
          <w:szCs w:val="24"/>
        </w:rPr>
        <w:t xml:space="preserve">at 8 a.m. </w:t>
      </w:r>
      <w:r w:rsidRPr="00E70318">
        <w:rPr>
          <w:rFonts w:ascii="Arial" w:hAnsi="Arial" w:cs="Arial"/>
          <w:sz w:val="24"/>
          <w:szCs w:val="24"/>
        </w:rPr>
        <w:t xml:space="preserve">by </w:t>
      </w:r>
      <w:r w:rsidR="00C8769A">
        <w:rPr>
          <w:rFonts w:ascii="Arial" w:hAnsi="Arial" w:cs="Arial"/>
          <w:sz w:val="24"/>
          <w:szCs w:val="24"/>
        </w:rPr>
        <w:t xml:space="preserve">Co-Chair </w:t>
      </w:r>
      <w:r w:rsidRPr="00E70318">
        <w:rPr>
          <w:rFonts w:ascii="Arial" w:hAnsi="Arial" w:cs="Arial"/>
          <w:sz w:val="24"/>
          <w:szCs w:val="24"/>
        </w:rPr>
        <w:t>Russell Thatcher.</w:t>
      </w:r>
      <w:r w:rsidR="00C8769A">
        <w:rPr>
          <w:rFonts w:ascii="Arial" w:hAnsi="Arial" w:cs="Arial"/>
          <w:sz w:val="24"/>
          <w:szCs w:val="24"/>
        </w:rPr>
        <w:t xml:space="preserve">  Copies of the meeting agenda (see Attachment 1)</w:t>
      </w:r>
      <w:r w:rsidR="009D2EFA">
        <w:rPr>
          <w:rFonts w:ascii="Arial" w:hAnsi="Arial" w:cs="Arial"/>
          <w:sz w:val="24"/>
          <w:szCs w:val="24"/>
        </w:rPr>
        <w:t xml:space="preserve"> and a sign-in sheet were distributed</w:t>
      </w:r>
      <w:r w:rsidR="00C8769A">
        <w:rPr>
          <w:rFonts w:ascii="Arial" w:hAnsi="Arial" w:cs="Arial"/>
          <w:sz w:val="24"/>
          <w:szCs w:val="24"/>
        </w:rPr>
        <w:t>.  Russell Thatcher noted item 10, a report from the Global Alliance on Accessible Technologies and Environments, which was added to the draft agenda distributed in December 2011.</w:t>
      </w:r>
    </w:p>
    <w:p w:rsidR="00C8769A" w:rsidRDefault="00C8769A" w:rsidP="00E70318">
      <w:pPr>
        <w:spacing w:after="0" w:line="240" w:lineRule="auto"/>
        <w:rPr>
          <w:rFonts w:ascii="Arial" w:hAnsi="Arial" w:cs="Arial"/>
          <w:sz w:val="24"/>
          <w:szCs w:val="24"/>
        </w:rPr>
      </w:pPr>
    </w:p>
    <w:p w:rsidR="00C8769A" w:rsidRPr="009D2EFA" w:rsidRDefault="00C8769A" w:rsidP="00E70318">
      <w:pPr>
        <w:spacing w:after="0" w:line="240" w:lineRule="auto"/>
        <w:rPr>
          <w:rFonts w:ascii="Arial" w:hAnsi="Arial" w:cs="Arial"/>
          <w:b/>
          <w:sz w:val="24"/>
          <w:szCs w:val="24"/>
        </w:rPr>
      </w:pPr>
      <w:r w:rsidRPr="009D2EFA">
        <w:rPr>
          <w:rFonts w:ascii="Arial" w:hAnsi="Arial" w:cs="Arial"/>
          <w:b/>
          <w:sz w:val="24"/>
          <w:szCs w:val="24"/>
        </w:rPr>
        <w:t>2.  Introductions of Members and Friends</w:t>
      </w:r>
    </w:p>
    <w:p w:rsidR="00C8769A" w:rsidRDefault="00C8769A" w:rsidP="00E70318">
      <w:pPr>
        <w:spacing w:after="0" w:line="240" w:lineRule="auto"/>
        <w:rPr>
          <w:rFonts w:ascii="Arial" w:hAnsi="Arial" w:cs="Arial"/>
          <w:sz w:val="24"/>
          <w:szCs w:val="24"/>
        </w:rPr>
      </w:pPr>
    </w:p>
    <w:p w:rsidR="009D2EFA" w:rsidRDefault="009D2EFA" w:rsidP="00E70318">
      <w:pPr>
        <w:spacing w:after="0" w:line="240" w:lineRule="auto"/>
        <w:rPr>
          <w:rFonts w:ascii="Arial" w:hAnsi="Arial" w:cs="Arial"/>
          <w:sz w:val="24"/>
          <w:szCs w:val="24"/>
        </w:rPr>
      </w:pPr>
      <w:r>
        <w:rPr>
          <w:rFonts w:ascii="Arial" w:hAnsi="Arial" w:cs="Arial"/>
          <w:sz w:val="24"/>
          <w:szCs w:val="24"/>
        </w:rPr>
        <w:t>All present, including committee members and friends, introduced themselves.</w:t>
      </w:r>
    </w:p>
    <w:p w:rsidR="009D2EFA" w:rsidRDefault="009D2EFA" w:rsidP="00E70318">
      <w:pPr>
        <w:spacing w:after="0" w:line="240" w:lineRule="auto"/>
        <w:rPr>
          <w:rFonts w:ascii="Arial" w:hAnsi="Arial" w:cs="Arial"/>
          <w:sz w:val="24"/>
          <w:szCs w:val="24"/>
        </w:rPr>
      </w:pPr>
    </w:p>
    <w:p w:rsidR="009D2EFA" w:rsidRPr="009D2EFA" w:rsidRDefault="009D2EFA" w:rsidP="00E70318">
      <w:pPr>
        <w:spacing w:after="0" w:line="240" w:lineRule="auto"/>
        <w:rPr>
          <w:rFonts w:ascii="Arial" w:hAnsi="Arial" w:cs="Arial"/>
          <w:b/>
          <w:sz w:val="24"/>
          <w:szCs w:val="24"/>
        </w:rPr>
      </w:pPr>
      <w:r w:rsidRPr="009D2EFA">
        <w:rPr>
          <w:rFonts w:ascii="Arial" w:hAnsi="Arial" w:cs="Arial"/>
          <w:b/>
          <w:sz w:val="24"/>
          <w:szCs w:val="24"/>
        </w:rPr>
        <w:t>3.  Appointment of Committee Secretary</w:t>
      </w:r>
    </w:p>
    <w:p w:rsidR="009D2EFA" w:rsidRDefault="009D2EFA" w:rsidP="00E70318">
      <w:pPr>
        <w:spacing w:after="0" w:line="240" w:lineRule="auto"/>
        <w:rPr>
          <w:rFonts w:ascii="Arial" w:hAnsi="Arial" w:cs="Arial"/>
          <w:sz w:val="24"/>
          <w:szCs w:val="24"/>
        </w:rPr>
      </w:pPr>
    </w:p>
    <w:p w:rsidR="009D2EFA" w:rsidRDefault="009D2EFA" w:rsidP="00E70318">
      <w:pPr>
        <w:spacing w:after="0" w:line="240" w:lineRule="auto"/>
        <w:rPr>
          <w:rFonts w:ascii="Arial" w:hAnsi="Arial" w:cs="Arial"/>
          <w:sz w:val="24"/>
          <w:szCs w:val="24"/>
        </w:rPr>
      </w:pPr>
      <w:r>
        <w:rPr>
          <w:rFonts w:ascii="Arial" w:hAnsi="Arial" w:cs="Arial"/>
          <w:sz w:val="24"/>
          <w:szCs w:val="24"/>
        </w:rPr>
        <w:t>Russell Thatcher noted that Harry Wolfe, who has served for many years as the Committee Secretary, was not able to attend and has asked that a new Secretary be appointed.  Mr. Thatcher asked i</w:t>
      </w:r>
      <w:r w:rsidR="00805D9F">
        <w:rPr>
          <w:rFonts w:ascii="Arial" w:hAnsi="Arial" w:cs="Arial"/>
          <w:sz w:val="24"/>
          <w:szCs w:val="24"/>
        </w:rPr>
        <w:t>f</w:t>
      </w:r>
      <w:r>
        <w:rPr>
          <w:rFonts w:ascii="Arial" w:hAnsi="Arial" w:cs="Arial"/>
          <w:sz w:val="24"/>
          <w:szCs w:val="24"/>
        </w:rPr>
        <w:t xml:space="preserve"> any members were willing to take on this responsibility and noted that the duties of the Secretary included taking the minutes at Annual Meetings and also maintaining an up-to-date electronic list of members and friends.  There were no volunteers.  It was decided that Co-Chair Lalita Sen would take the minutes for the meeting.  Mr. Thatcher encouraged members to think about </w:t>
      </w:r>
      <w:r w:rsidR="00600F5C">
        <w:rPr>
          <w:rFonts w:ascii="Arial" w:hAnsi="Arial" w:cs="Arial"/>
          <w:sz w:val="24"/>
          <w:szCs w:val="24"/>
        </w:rPr>
        <w:t>assisting by taking the position.  Anyone interested should contact one of the Co-Chairs.</w:t>
      </w:r>
    </w:p>
    <w:p w:rsidR="009D2EFA" w:rsidRDefault="009D2EFA" w:rsidP="00E70318">
      <w:pPr>
        <w:spacing w:after="0" w:line="240" w:lineRule="auto"/>
        <w:rPr>
          <w:rFonts w:ascii="Arial" w:hAnsi="Arial" w:cs="Arial"/>
          <w:sz w:val="24"/>
          <w:szCs w:val="24"/>
        </w:rPr>
      </w:pPr>
    </w:p>
    <w:p w:rsidR="00D63B70" w:rsidRDefault="00D63B70" w:rsidP="00E70318">
      <w:pPr>
        <w:spacing w:after="0" w:line="240" w:lineRule="auto"/>
        <w:rPr>
          <w:rFonts w:ascii="Arial" w:hAnsi="Arial" w:cs="Arial"/>
          <w:sz w:val="24"/>
          <w:szCs w:val="24"/>
        </w:rPr>
      </w:pPr>
      <w:r>
        <w:rPr>
          <w:rFonts w:ascii="Arial" w:hAnsi="Arial" w:cs="Arial"/>
          <w:sz w:val="24"/>
          <w:szCs w:val="24"/>
        </w:rPr>
        <w:t>Betsy Buxer and Russell Thatcher noted that one of the reasons that Harry Wolfe had decided to not attend was difficulty he had encountered in obtaining adequate assistive listening technologies to enable him to fully participate in the Annual Meeting committee meetings and sessions.  The Co-Chairs have worked with TRB staff and hotel staff for several years to try to arrange for adequate assistive technologies, but this has been an ongoing issue.</w:t>
      </w:r>
    </w:p>
    <w:p w:rsidR="00D63B70" w:rsidRDefault="00D63B70" w:rsidP="00E70318">
      <w:pPr>
        <w:spacing w:after="0" w:line="240" w:lineRule="auto"/>
        <w:rPr>
          <w:rFonts w:ascii="Arial" w:hAnsi="Arial" w:cs="Arial"/>
          <w:sz w:val="24"/>
          <w:szCs w:val="24"/>
        </w:rPr>
      </w:pPr>
    </w:p>
    <w:p w:rsidR="009D2EFA" w:rsidRPr="009D2EFA" w:rsidRDefault="009D2EFA" w:rsidP="00E70318">
      <w:pPr>
        <w:spacing w:after="0" w:line="240" w:lineRule="auto"/>
        <w:rPr>
          <w:rFonts w:ascii="Arial" w:hAnsi="Arial" w:cs="Arial"/>
          <w:b/>
          <w:sz w:val="24"/>
          <w:szCs w:val="24"/>
        </w:rPr>
      </w:pPr>
      <w:r w:rsidRPr="009D2EFA">
        <w:rPr>
          <w:rFonts w:ascii="Arial" w:hAnsi="Arial" w:cs="Arial"/>
          <w:b/>
          <w:sz w:val="24"/>
          <w:szCs w:val="24"/>
        </w:rPr>
        <w:t>4.  Review of Minutes of 2011 Meeting</w:t>
      </w:r>
    </w:p>
    <w:p w:rsidR="009D2EFA" w:rsidRDefault="009D2EFA" w:rsidP="00E70318">
      <w:pPr>
        <w:spacing w:after="0" w:line="240" w:lineRule="auto"/>
        <w:rPr>
          <w:rFonts w:ascii="Arial" w:hAnsi="Arial" w:cs="Arial"/>
          <w:sz w:val="24"/>
          <w:szCs w:val="24"/>
        </w:rPr>
      </w:pPr>
    </w:p>
    <w:p w:rsidR="00D63B70" w:rsidRPr="00E70318" w:rsidRDefault="00D63B70" w:rsidP="00D63B70">
      <w:pPr>
        <w:spacing w:after="0" w:line="240" w:lineRule="auto"/>
        <w:rPr>
          <w:rFonts w:ascii="Arial" w:hAnsi="Arial" w:cs="Arial"/>
          <w:sz w:val="24"/>
          <w:szCs w:val="24"/>
        </w:rPr>
      </w:pPr>
      <w:r w:rsidRPr="00E70318">
        <w:rPr>
          <w:rFonts w:ascii="Arial" w:hAnsi="Arial" w:cs="Arial"/>
          <w:sz w:val="24"/>
          <w:szCs w:val="24"/>
        </w:rPr>
        <w:t xml:space="preserve">The minutes </w:t>
      </w:r>
      <w:r>
        <w:rPr>
          <w:rFonts w:ascii="Arial" w:hAnsi="Arial" w:cs="Arial"/>
          <w:sz w:val="24"/>
          <w:szCs w:val="24"/>
        </w:rPr>
        <w:t xml:space="preserve">of the 2011 </w:t>
      </w:r>
      <w:r w:rsidRPr="00E70318">
        <w:rPr>
          <w:rFonts w:ascii="Arial" w:hAnsi="Arial" w:cs="Arial"/>
          <w:sz w:val="24"/>
          <w:szCs w:val="24"/>
        </w:rPr>
        <w:t>meeting w</w:t>
      </w:r>
      <w:r>
        <w:rPr>
          <w:rFonts w:ascii="Arial" w:hAnsi="Arial" w:cs="Arial"/>
          <w:sz w:val="24"/>
          <w:szCs w:val="24"/>
        </w:rPr>
        <w:t>ere</w:t>
      </w:r>
      <w:r w:rsidRPr="00E70318">
        <w:rPr>
          <w:rFonts w:ascii="Arial" w:hAnsi="Arial" w:cs="Arial"/>
          <w:sz w:val="24"/>
          <w:szCs w:val="24"/>
        </w:rPr>
        <w:t xml:space="preserve"> reviewed</w:t>
      </w:r>
      <w:r>
        <w:rPr>
          <w:rFonts w:ascii="Arial" w:hAnsi="Arial" w:cs="Arial"/>
          <w:sz w:val="24"/>
          <w:szCs w:val="24"/>
        </w:rPr>
        <w:t xml:space="preserve">.  Two corrections were noted: (1) </w:t>
      </w:r>
      <w:r w:rsidRPr="00E70318">
        <w:rPr>
          <w:rFonts w:ascii="Arial" w:hAnsi="Arial" w:cs="Arial"/>
          <w:sz w:val="24"/>
          <w:szCs w:val="24"/>
        </w:rPr>
        <w:t xml:space="preserve">Item </w:t>
      </w:r>
      <w:r>
        <w:rPr>
          <w:rFonts w:ascii="Arial" w:hAnsi="Arial" w:cs="Arial"/>
          <w:sz w:val="24"/>
          <w:szCs w:val="24"/>
        </w:rPr>
        <w:t xml:space="preserve">7.4 should indicate </w:t>
      </w:r>
      <w:r w:rsidR="00A25C22">
        <w:rPr>
          <w:rFonts w:ascii="Arial" w:hAnsi="Arial" w:cs="Arial"/>
          <w:sz w:val="24"/>
          <w:szCs w:val="24"/>
        </w:rPr>
        <w:t xml:space="preserve">that the Oregon DOT is doing a study on the impacts of </w:t>
      </w:r>
      <w:r>
        <w:rPr>
          <w:rFonts w:ascii="Arial" w:hAnsi="Arial" w:cs="Arial"/>
          <w:sz w:val="24"/>
          <w:szCs w:val="24"/>
        </w:rPr>
        <w:t xml:space="preserve">“low noise” vehicles rather than “low speed” vehicles; and (2) Item 9 should </w:t>
      </w:r>
      <w:r w:rsidR="00A25C22">
        <w:rPr>
          <w:rFonts w:ascii="Arial" w:hAnsi="Arial" w:cs="Arial"/>
          <w:sz w:val="24"/>
          <w:szCs w:val="24"/>
        </w:rPr>
        <w:t xml:space="preserve">indicate a partnership between Easter Seals and the “National Association of </w:t>
      </w:r>
      <w:r w:rsidRPr="00E70318">
        <w:rPr>
          <w:rFonts w:ascii="Arial" w:hAnsi="Arial" w:cs="Arial"/>
          <w:sz w:val="24"/>
          <w:szCs w:val="24"/>
        </w:rPr>
        <w:t>Area Agenc</w:t>
      </w:r>
      <w:r>
        <w:rPr>
          <w:rFonts w:ascii="Arial" w:hAnsi="Arial" w:cs="Arial"/>
          <w:sz w:val="24"/>
          <w:szCs w:val="24"/>
        </w:rPr>
        <w:t>ies</w:t>
      </w:r>
      <w:r w:rsidRPr="00E70318">
        <w:rPr>
          <w:rFonts w:ascii="Arial" w:hAnsi="Arial" w:cs="Arial"/>
          <w:sz w:val="24"/>
          <w:szCs w:val="24"/>
        </w:rPr>
        <w:t xml:space="preserve"> on Aging</w:t>
      </w:r>
      <w:r>
        <w:rPr>
          <w:rFonts w:ascii="Arial" w:hAnsi="Arial" w:cs="Arial"/>
          <w:sz w:val="24"/>
          <w:szCs w:val="24"/>
        </w:rPr>
        <w:t>”</w:t>
      </w:r>
      <w:r w:rsidR="00A25C22">
        <w:rPr>
          <w:rFonts w:ascii="Arial" w:hAnsi="Arial" w:cs="Arial"/>
          <w:sz w:val="24"/>
          <w:szCs w:val="24"/>
        </w:rPr>
        <w:t xml:space="preserve"> rather than the “National Association of American Agencies on Aging.” </w:t>
      </w:r>
      <w:r w:rsidRPr="00E70318">
        <w:rPr>
          <w:rFonts w:ascii="Arial" w:hAnsi="Arial" w:cs="Arial"/>
          <w:sz w:val="24"/>
          <w:szCs w:val="24"/>
        </w:rPr>
        <w:t xml:space="preserve"> A </w:t>
      </w:r>
      <w:r w:rsidR="00A25C22">
        <w:rPr>
          <w:rFonts w:ascii="Arial" w:hAnsi="Arial" w:cs="Arial"/>
          <w:sz w:val="24"/>
          <w:szCs w:val="24"/>
        </w:rPr>
        <w:t>MOTION</w:t>
      </w:r>
      <w:r w:rsidRPr="00E70318">
        <w:rPr>
          <w:rFonts w:ascii="Arial" w:hAnsi="Arial" w:cs="Arial"/>
          <w:sz w:val="24"/>
          <w:szCs w:val="24"/>
        </w:rPr>
        <w:t xml:space="preserve"> was made </w:t>
      </w:r>
      <w:r w:rsidRPr="00E70318">
        <w:rPr>
          <w:rFonts w:ascii="Arial" w:hAnsi="Arial" w:cs="Arial"/>
          <w:sz w:val="24"/>
          <w:szCs w:val="24"/>
        </w:rPr>
        <w:lastRenderedPageBreak/>
        <w:t>by Tom Rickert to accept the minutes with those changes</w:t>
      </w:r>
      <w:r w:rsidR="00A25C22">
        <w:rPr>
          <w:rFonts w:ascii="Arial" w:hAnsi="Arial" w:cs="Arial"/>
          <w:sz w:val="24"/>
          <w:szCs w:val="24"/>
        </w:rPr>
        <w:t>.  The motion was SECONDED</w:t>
      </w:r>
      <w:r w:rsidRPr="00E70318">
        <w:rPr>
          <w:rFonts w:ascii="Arial" w:hAnsi="Arial" w:cs="Arial"/>
          <w:sz w:val="24"/>
          <w:szCs w:val="24"/>
        </w:rPr>
        <w:t xml:space="preserve"> by Ling </w:t>
      </w:r>
      <w:proofErr w:type="spellStart"/>
      <w:r w:rsidRPr="00E70318">
        <w:rPr>
          <w:rFonts w:ascii="Arial" w:hAnsi="Arial" w:cs="Arial"/>
          <w:sz w:val="24"/>
          <w:szCs w:val="24"/>
        </w:rPr>
        <w:t>Suen</w:t>
      </w:r>
      <w:proofErr w:type="spellEnd"/>
      <w:r w:rsidR="00A25C22">
        <w:rPr>
          <w:rFonts w:ascii="Arial" w:hAnsi="Arial" w:cs="Arial"/>
          <w:sz w:val="24"/>
          <w:szCs w:val="24"/>
        </w:rPr>
        <w:t xml:space="preserve"> and was </w:t>
      </w:r>
      <w:r w:rsidRPr="00E70318">
        <w:rPr>
          <w:rFonts w:ascii="Arial" w:hAnsi="Arial" w:cs="Arial"/>
          <w:sz w:val="24"/>
          <w:szCs w:val="24"/>
        </w:rPr>
        <w:t>passed</w:t>
      </w:r>
      <w:r w:rsidR="00A25C22">
        <w:rPr>
          <w:rFonts w:ascii="Arial" w:hAnsi="Arial" w:cs="Arial"/>
          <w:sz w:val="24"/>
          <w:szCs w:val="24"/>
        </w:rPr>
        <w:t xml:space="preserve"> unanimously.</w:t>
      </w:r>
    </w:p>
    <w:p w:rsidR="009D2EFA" w:rsidRDefault="009D2EFA" w:rsidP="00E70318">
      <w:pPr>
        <w:spacing w:after="0" w:line="240" w:lineRule="auto"/>
        <w:rPr>
          <w:rFonts w:ascii="Arial" w:hAnsi="Arial" w:cs="Arial"/>
          <w:sz w:val="24"/>
          <w:szCs w:val="24"/>
        </w:rPr>
      </w:pPr>
    </w:p>
    <w:p w:rsidR="009D2EFA" w:rsidRPr="009D2EFA" w:rsidRDefault="009D2EFA" w:rsidP="00E70318">
      <w:pPr>
        <w:spacing w:after="0" w:line="240" w:lineRule="auto"/>
        <w:rPr>
          <w:rFonts w:ascii="Arial" w:hAnsi="Arial" w:cs="Arial"/>
          <w:b/>
          <w:sz w:val="24"/>
          <w:szCs w:val="24"/>
        </w:rPr>
      </w:pPr>
      <w:r w:rsidRPr="009D2EFA">
        <w:rPr>
          <w:rFonts w:ascii="Arial" w:hAnsi="Arial" w:cs="Arial"/>
          <w:b/>
          <w:sz w:val="24"/>
          <w:szCs w:val="24"/>
        </w:rPr>
        <w:t>5.  TRB Staff Announcements</w:t>
      </w:r>
    </w:p>
    <w:p w:rsidR="009D2EFA" w:rsidRDefault="009D2EFA" w:rsidP="00E70318">
      <w:pPr>
        <w:spacing w:after="0" w:line="240" w:lineRule="auto"/>
        <w:rPr>
          <w:rFonts w:ascii="Arial" w:hAnsi="Arial" w:cs="Arial"/>
          <w:sz w:val="24"/>
          <w:szCs w:val="24"/>
        </w:rPr>
      </w:pPr>
    </w:p>
    <w:p w:rsidR="00B47B30" w:rsidRDefault="00ED7118" w:rsidP="00E70318">
      <w:pPr>
        <w:spacing w:after="0" w:line="240" w:lineRule="auto"/>
        <w:rPr>
          <w:rFonts w:ascii="Arial" w:hAnsi="Arial" w:cs="Arial"/>
          <w:sz w:val="24"/>
          <w:szCs w:val="24"/>
        </w:rPr>
      </w:pPr>
      <w:r>
        <w:rPr>
          <w:rFonts w:ascii="Arial" w:hAnsi="Arial" w:cs="Arial"/>
          <w:sz w:val="24"/>
          <w:szCs w:val="24"/>
        </w:rPr>
        <w:t>Russell Thatcher introduced Jennifer Rosales, the new TRB staff liaison to the committee.  Ms. Rosales provided a report on the 2012 Annual Meeting, including the number of papers submitted (4,300), the number selected for presentation, the number of attendees registered for the meeting, and the number of podium, poster and other presentations slated (including 144 for AICP credits).  She said the Annual Meeting continued to set new records in these areas.</w:t>
      </w:r>
    </w:p>
    <w:p w:rsidR="00ED7118" w:rsidRDefault="00ED7118" w:rsidP="00E70318">
      <w:pPr>
        <w:spacing w:after="0" w:line="240" w:lineRule="auto"/>
        <w:rPr>
          <w:rFonts w:ascii="Arial" w:hAnsi="Arial" w:cs="Arial"/>
          <w:sz w:val="24"/>
          <w:szCs w:val="24"/>
        </w:rPr>
      </w:pPr>
    </w:p>
    <w:p w:rsidR="00ED7118" w:rsidRDefault="00ED7118" w:rsidP="00E70318">
      <w:pPr>
        <w:spacing w:after="0" w:line="240" w:lineRule="auto"/>
        <w:rPr>
          <w:rFonts w:ascii="Arial" w:hAnsi="Arial" w:cs="Arial"/>
          <w:sz w:val="24"/>
          <w:szCs w:val="24"/>
        </w:rPr>
      </w:pPr>
      <w:r>
        <w:rPr>
          <w:rFonts w:ascii="Arial" w:hAnsi="Arial" w:cs="Arial"/>
          <w:sz w:val="24"/>
          <w:szCs w:val="24"/>
        </w:rPr>
        <w:t>Ms. Rosales announced several new TRB initiatives.  One was an effort to improve the quality of research statements.  Another was the creation of a Young Members Council.  She noted that each standing committee was invited to appoint two individuals to the Council, which would sponsor three sessions during the Annual Meeting (one at each hotel).</w:t>
      </w:r>
      <w:r w:rsidR="001E328B">
        <w:rPr>
          <w:rFonts w:ascii="Arial" w:hAnsi="Arial" w:cs="Arial"/>
          <w:sz w:val="24"/>
          <w:szCs w:val="24"/>
        </w:rPr>
        <w:t xml:space="preserve">  A third initiative was the start of a daily annual meeting newsletter which would report online on the major activities of each day of the Annual Meeting.</w:t>
      </w:r>
    </w:p>
    <w:p w:rsidR="001E328B" w:rsidRDefault="001E328B" w:rsidP="00E70318">
      <w:pPr>
        <w:spacing w:after="0" w:line="240" w:lineRule="auto"/>
        <w:rPr>
          <w:rFonts w:ascii="Arial" w:hAnsi="Arial" w:cs="Arial"/>
          <w:sz w:val="24"/>
          <w:szCs w:val="24"/>
        </w:rPr>
      </w:pPr>
    </w:p>
    <w:p w:rsidR="001E328B" w:rsidRDefault="001E328B" w:rsidP="00E70318">
      <w:pPr>
        <w:spacing w:after="0" w:line="240" w:lineRule="auto"/>
        <w:rPr>
          <w:rFonts w:ascii="Arial" w:hAnsi="Arial" w:cs="Arial"/>
          <w:sz w:val="24"/>
          <w:szCs w:val="24"/>
        </w:rPr>
      </w:pPr>
      <w:r>
        <w:rPr>
          <w:rFonts w:ascii="Arial" w:hAnsi="Arial" w:cs="Arial"/>
          <w:sz w:val="24"/>
          <w:szCs w:val="24"/>
        </w:rPr>
        <w:t xml:space="preserve">Ms. Rosales noted that a recent change to committee membership rules had been approved.  It allowed for an increase in the number of Young Members, from two to four.  Ms. Rosales also announced that the theme of the 2013 Annual Meeting would be “Deploying Transportation Research: Doing Things Better, Faster and Cheaper.” </w:t>
      </w:r>
    </w:p>
    <w:p w:rsidR="001E328B" w:rsidRDefault="001E328B" w:rsidP="00E70318">
      <w:pPr>
        <w:spacing w:after="0" w:line="240" w:lineRule="auto"/>
        <w:rPr>
          <w:rFonts w:ascii="Arial" w:hAnsi="Arial" w:cs="Arial"/>
          <w:sz w:val="24"/>
          <w:szCs w:val="24"/>
        </w:rPr>
      </w:pPr>
    </w:p>
    <w:p w:rsidR="001E328B" w:rsidRDefault="001E328B" w:rsidP="00E70318">
      <w:pPr>
        <w:spacing w:after="0" w:line="240" w:lineRule="auto"/>
        <w:rPr>
          <w:rFonts w:ascii="Arial" w:hAnsi="Arial" w:cs="Arial"/>
          <w:sz w:val="24"/>
          <w:szCs w:val="24"/>
        </w:rPr>
      </w:pPr>
      <w:r>
        <w:rPr>
          <w:rFonts w:ascii="Arial" w:hAnsi="Arial" w:cs="Arial"/>
          <w:sz w:val="24"/>
          <w:szCs w:val="24"/>
        </w:rPr>
        <w:t>Aaron Steinfeld asked if the TRB system had been revised to allow all of the papers presented at the Annual Meeting to be downloaded.  Ms. Rosales responded that th</w:t>
      </w:r>
      <w:r w:rsidR="00805D9F">
        <w:rPr>
          <w:rFonts w:ascii="Arial" w:hAnsi="Arial" w:cs="Arial"/>
          <w:sz w:val="24"/>
          <w:szCs w:val="24"/>
        </w:rPr>
        <w:t>is</w:t>
      </w:r>
      <w:r>
        <w:rPr>
          <w:rFonts w:ascii="Arial" w:hAnsi="Arial" w:cs="Arial"/>
          <w:sz w:val="24"/>
          <w:szCs w:val="24"/>
        </w:rPr>
        <w:t xml:space="preserve"> change had been made and that all papers could now be downloaded. </w:t>
      </w:r>
      <w:r w:rsidR="00536972">
        <w:rPr>
          <w:rFonts w:ascii="Arial" w:hAnsi="Arial" w:cs="Arial"/>
          <w:sz w:val="24"/>
          <w:szCs w:val="24"/>
        </w:rPr>
        <w:t xml:space="preserve"> She also noted that TRB was working on new</w:t>
      </w:r>
      <w:r w:rsidR="00536972" w:rsidRPr="00E70318">
        <w:rPr>
          <w:rFonts w:ascii="Arial" w:hAnsi="Arial" w:cs="Arial"/>
          <w:sz w:val="24"/>
          <w:szCs w:val="24"/>
        </w:rPr>
        <w:t xml:space="preserve"> smart phone applications for meetings, </w:t>
      </w:r>
      <w:r w:rsidR="00536972">
        <w:rPr>
          <w:rFonts w:ascii="Arial" w:hAnsi="Arial" w:cs="Arial"/>
          <w:sz w:val="24"/>
          <w:szCs w:val="24"/>
        </w:rPr>
        <w:t xml:space="preserve">and that </w:t>
      </w:r>
      <w:r w:rsidR="00536972" w:rsidRPr="00E70318">
        <w:rPr>
          <w:rFonts w:ascii="Arial" w:hAnsi="Arial" w:cs="Arial"/>
          <w:sz w:val="24"/>
          <w:szCs w:val="24"/>
        </w:rPr>
        <w:t xml:space="preserve">CDs of the </w:t>
      </w:r>
      <w:r w:rsidR="00536972">
        <w:rPr>
          <w:rFonts w:ascii="Arial" w:hAnsi="Arial" w:cs="Arial"/>
          <w:sz w:val="24"/>
          <w:szCs w:val="24"/>
        </w:rPr>
        <w:t xml:space="preserve">2011 and 2012 </w:t>
      </w:r>
      <w:r w:rsidR="00805D9F">
        <w:rPr>
          <w:rFonts w:ascii="Arial" w:hAnsi="Arial" w:cs="Arial"/>
          <w:sz w:val="24"/>
          <w:szCs w:val="24"/>
        </w:rPr>
        <w:t xml:space="preserve">meetings </w:t>
      </w:r>
      <w:r w:rsidR="00536972" w:rsidRPr="00E70318">
        <w:rPr>
          <w:rFonts w:ascii="Arial" w:hAnsi="Arial" w:cs="Arial"/>
          <w:sz w:val="24"/>
          <w:szCs w:val="24"/>
        </w:rPr>
        <w:t>were available for purchase.</w:t>
      </w:r>
      <w:r w:rsidR="006A4560">
        <w:rPr>
          <w:rFonts w:ascii="Arial" w:hAnsi="Arial" w:cs="Arial"/>
          <w:sz w:val="24"/>
          <w:szCs w:val="24"/>
        </w:rPr>
        <w:t xml:space="preserve">  Kit Mitchell asked if there would be a record of all papers in addition to allowing them to </w:t>
      </w:r>
      <w:r w:rsidR="00805D9F">
        <w:rPr>
          <w:rFonts w:ascii="Arial" w:hAnsi="Arial" w:cs="Arial"/>
          <w:sz w:val="24"/>
          <w:szCs w:val="24"/>
        </w:rPr>
        <w:t xml:space="preserve">be </w:t>
      </w:r>
      <w:r w:rsidR="006A4560">
        <w:rPr>
          <w:rFonts w:ascii="Arial" w:hAnsi="Arial" w:cs="Arial"/>
          <w:sz w:val="24"/>
          <w:szCs w:val="24"/>
        </w:rPr>
        <w:t>accessed on the web.  Ms. Rosales said that a record would be available this year.</w:t>
      </w:r>
    </w:p>
    <w:p w:rsidR="00ED7118" w:rsidRDefault="00ED7118" w:rsidP="00E70318">
      <w:pPr>
        <w:spacing w:after="0" w:line="240" w:lineRule="auto"/>
        <w:rPr>
          <w:rFonts w:ascii="Arial" w:hAnsi="Arial" w:cs="Arial"/>
          <w:sz w:val="24"/>
          <w:szCs w:val="24"/>
        </w:rPr>
      </w:pPr>
    </w:p>
    <w:p w:rsidR="006A4560" w:rsidRDefault="006A4560" w:rsidP="00E70318">
      <w:pPr>
        <w:spacing w:after="0" w:line="240" w:lineRule="auto"/>
        <w:rPr>
          <w:rFonts w:ascii="Arial" w:hAnsi="Arial" w:cs="Arial"/>
          <w:sz w:val="24"/>
          <w:szCs w:val="24"/>
        </w:rPr>
      </w:pPr>
      <w:r>
        <w:rPr>
          <w:rFonts w:ascii="Arial" w:hAnsi="Arial" w:cs="Arial"/>
          <w:sz w:val="24"/>
          <w:szCs w:val="24"/>
        </w:rPr>
        <w:t>There was discussion about the scheduling of the committee and subcommittee meetings.  Members expressed a preference for having the subcommittee meetings first and the full committee on Wednesdays, as had been done in the past.  A suggestion was also made for shuttle bus service between the conference hotels.  It was noted that larger buses were being used, but they ran on a 20 minute headway, which was a long wait and didn’t provide quick connections.  Smaller shuttle vehicles running on a shorter headway would provide better connections.</w:t>
      </w:r>
    </w:p>
    <w:p w:rsidR="006A4560" w:rsidRDefault="006A4560" w:rsidP="00E70318">
      <w:pPr>
        <w:spacing w:after="0" w:line="240" w:lineRule="auto"/>
        <w:rPr>
          <w:rFonts w:ascii="Arial" w:hAnsi="Arial" w:cs="Arial"/>
          <w:sz w:val="24"/>
          <w:szCs w:val="24"/>
        </w:rPr>
      </w:pPr>
    </w:p>
    <w:p w:rsidR="00C01CE6" w:rsidRDefault="00ED7118" w:rsidP="00E70318">
      <w:pPr>
        <w:spacing w:after="0" w:line="240" w:lineRule="auto"/>
        <w:rPr>
          <w:rFonts w:ascii="Arial" w:hAnsi="Arial" w:cs="Arial"/>
          <w:sz w:val="24"/>
          <w:szCs w:val="24"/>
        </w:rPr>
      </w:pPr>
      <w:r>
        <w:rPr>
          <w:rFonts w:ascii="Arial" w:hAnsi="Arial" w:cs="Arial"/>
          <w:sz w:val="24"/>
          <w:szCs w:val="24"/>
        </w:rPr>
        <w:t xml:space="preserve">Russell Thatcher introduced </w:t>
      </w:r>
      <w:r w:rsidR="00B47B30">
        <w:rPr>
          <w:rFonts w:ascii="Arial" w:hAnsi="Arial" w:cs="Arial"/>
          <w:sz w:val="24"/>
          <w:szCs w:val="24"/>
        </w:rPr>
        <w:t>Gwen Chisholm Smith</w:t>
      </w:r>
      <w:r>
        <w:rPr>
          <w:rFonts w:ascii="Arial" w:hAnsi="Arial" w:cs="Arial"/>
          <w:sz w:val="24"/>
          <w:szCs w:val="24"/>
        </w:rPr>
        <w:t xml:space="preserve"> who </w:t>
      </w:r>
      <w:r w:rsidR="00B47B30">
        <w:rPr>
          <w:rFonts w:ascii="Arial" w:hAnsi="Arial" w:cs="Arial"/>
          <w:sz w:val="24"/>
          <w:szCs w:val="24"/>
        </w:rPr>
        <w:t>provided an update on the Transit Cooperative Research Program (TCRP).  She noted that it was the 20</w:t>
      </w:r>
      <w:r w:rsidR="00B47B30" w:rsidRPr="00B47B30">
        <w:rPr>
          <w:rFonts w:ascii="Arial" w:hAnsi="Arial" w:cs="Arial"/>
          <w:sz w:val="24"/>
          <w:szCs w:val="24"/>
          <w:vertAlign w:val="superscript"/>
        </w:rPr>
        <w:t>th</w:t>
      </w:r>
      <w:r w:rsidR="00B47B30">
        <w:rPr>
          <w:rFonts w:ascii="Arial" w:hAnsi="Arial" w:cs="Arial"/>
          <w:sz w:val="24"/>
          <w:szCs w:val="24"/>
        </w:rPr>
        <w:t xml:space="preserve"> year of the TCRP.  Over 600 research projects have been initiated and 556 research studies and syntheses have been completed.  It was noted that TCRP reports are available on the TRB and APTA websites and that an Annual Report of TRCP activities is prepared each year.</w:t>
      </w:r>
    </w:p>
    <w:p w:rsidR="00C01CE6" w:rsidRDefault="00C01CE6" w:rsidP="00E70318">
      <w:pPr>
        <w:spacing w:after="0" w:line="240" w:lineRule="auto"/>
        <w:rPr>
          <w:rFonts w:ascii="Arial" w:hAnsi="Arial" w:cs="Arial"/>
          <w:sz w:val="24"/>
          <w:szCs w:val="24"/>
        </w:rPr>
      </w:pPr>
    </w:p>
    <w:p w:rsidR="00C01CE6" w:rsidRDefault="00C01CE6" w:rsidP="00E70318">
      <w:pPr>
        <w:spacing w:after="0" w:line="240" w:lineRule="auto"/>
        <w:rPr>
          <w:rFonts w:ascii="Arial" w:hAnsi="Arial" w:cs="Arial"/>
          <w:sz w:val="24"/>
          <w:szCs w:val="24"/>
        </w:rPr>
      </w:pPr>
      <w:r>
        <w:rPr>
          <w:rFonts w:ascii="Arial" w:hAnsi="Arial" w:cs="Arial"/>
          <w:sz w:val="24"/>
          <w:szCs w:val="24"/>
        </w:rPr>
        <w:t xml:space="preserve">Ms. Chisholm Smith noted that TCRP was facing some budget pressures this year.  She noted that the TOPS Committee had recommended </w:t>
      </w:r>
      <w:r w:rsidR="00ED7118">
        <w:rPr>
          <w:rFonts w:ascii="Arial" w:hAnsi="Arial" w:cs="Arial"/>
          <w:sz w:val="24"/>
          <w:szCs w:val="24"/>
        </w:rPr>
        <w:t>funding research totaling $9.7 million, but that the final available budget was $6.5 million.  As a result, some research had to be de-programmed.</w:t>
      </w:r>
    </w:p>
    <w:p w:rsidR="00C01CE6" w:rsidRDefault="00C01CE6" w:rsidP="00E70318">
      <w:pPr>
        <w:spacing w:after="0" w:line="240" w:lineRule="auto"/>
        <w:rPr>
          <w:rFonts w:ascii="Arial" w:hAnsi="Arial" w:cs="Arial"/>
          <w:sz w:val="24"/>
          <w:szCs w:val="24"/>
        </w:rPr>
      </w:pPr>
    </w:p>
    <w:p w:rsidR="00B47B30" w:rsidRDefault="00C01CE6" w:rsidP="00E70318">
      <w:pPr>
        <w:spacing w:after="0" w:line="240" w:lineRule="auto"/>
        <w:rPr>
          <w:rFonts w:ascii="Arial" w:hAnsi="Arial" w:cs="Arial"/>
          <w:sz w:val="24"/>
          <w:szCs w:val="24"/>
        </w:rPr>
      </w:pPr>
      <w:r>
        <w:rPr>
          <w:rFonts w:ascii="Arial" w:hAnsi="Arial" w:cs="Arial"/>
          <w:sz w:val="24"/>
          <w:szCs w:val="24"/>
        </w:rPr>
        <w:t>Ms. Chisholm Smith noted that a number of studies have been conducted on accessibility and mobility and that many were undertaken as a result of research statements proposed by ABE60 members and friends.  In particular, she noted Report 150 (Communicating with Vulnerable Populations), Report 153 (Guidelines for Providing Access to Public Transit Stations), and Legal Research Digest 35 (Civil Rights, ADA, and Environmental Justice).  It was noted that Project C-20 (Use of Mobility Devices on Public Transit Vehicles) was selected and started this year.  Ms. Chisholm Smith encouraged the committee to continue to generate research statements and noted that the deadline in 2012 for synthesis topics was March 31 and for full research was June 15.</w:t>
      </w:r>
    </w:p>
    <w:p w:rsidR="009D2EFA" w:rsidRDefault="009D2EFA" w:rsidP="00E70318">
      <w:pPr>
        <w:spacing w:after="0" w:line="240" w:lineRule="auto"/>
        <w:rPr>
          <w:rFonts w:ascii="Arial" w:hAnsi="Arial" w:cs="Arial"/>
          <w:sz w:val="24"/>
          <w:szCs w:val="24"/>
        </w:rPr>
      </w:pPr>
    </w:p>
    <w:p w:rsidR="00536972" w:rsidRDefault="00536972" w:rsidP="00E70318">
      <w:pPr>
        <w:spacing w:after="0" w:line="240" w:lineRule="auto"/>
        <w:rPr>
          <w:rFonts w:ascii="Arial" w:hAnsi="Arial" w:cs="Arial"/>
          <w:sz w:val="24"/>
          <w:szCs w:val="24"/>
        </w:rPr>
      </w:pPr>
      <w:r>
        <w:rPr>
          <w:rFonts w:ascii="Arial" w:hAnsi="Arial" w:cs="Arial"/>
          <w:sz w:val="24"/>
          <w:szCs w:val="24"/>
        </w:rPr>
        <w:t xml:space="preserve">Ms. Chisholm Smith also noted that nominations for project panels were being sought for projects funded in 2011 and scheduled to start in 2012.  Russell Thatcher noted one project that had particular applicability to accessibility and mobility—Project </w:t>
      </w:r>
      <w:proofErr w:type="gramStart"/>
      <w:r>
        <w:rPr>
          <w:rFonts w:ascii="Arial" w:hAnsi="Arial" w:cs="Arial"/>
          <w:sz w:val="24"/>
          <w:szCs w:val="24"/>
        </w:rPr>
        <w:t>A-</w:t>
      </w:r>
      <w:proofErr w:type="gramEnd"/>
      <w:r>
        <w:rPr>
          <w:rFonts w:ascii="Arial" w:hAnsi="Arial" w:cs="Arial"/>
          <w:sz w:val="24"/>
          <w:szCs w:val="24"/>
        </w:rPr>
        <w:t xml:space="preserve">38, which would be studying rail </w:t>
      </w:r>
      <w:proofErr w:type="spellStart"/>
      <w:r>
        <w:rPr>
          <w:rFonts w:ascii="Arial" w:hAnsi="Arial" w:cs="Arial"/>
          <w:sz w:val="24"/>
          <w:szCs w:val="24"/>
        </w:rPr>
        <w:t>flangeway</w:t>
      </w:r>
      <w:proofErr w:type="spellEnd"/>
      <w:r>
        <w:rPr>
          <w:rFonts w:ascii="Arial" w:hAnsi="Arial" w:cs="Arial"/>
          <w:sz w:val="24"/>
          <w:szCs w:val="24"/>
        </w:rPr>
        <w:t xml:space="preserve"> gaps.  </w:t>
      </w:r>
      <w:r w:rsidR="0043090D">
        <w:rPr>
          <w:rFonts w:ascii="Arial" w:hAnsi="Arial" w:cs="Arial"/>
          <w:sz w:val="24"/>
          <w:szCs w:val="24"/>
        </w:rPr>
        <w:t xml:space="preserve">There was a brief discussion of the role and responsibilities of project panel members.  </w:t>
      </w:r>
      <w:r>
        <w:rPr>
          <w:rFonts w:ascii="Arial" w:hAnsi="Arial" w:cs="Arial"/>
          <w:sz w:val="24"/>
          <w:szCs w:val="24"/>
        </w:rPr>
        <w:t>Jona</w:t>
      </w:r>
      <w:r w:rsidR="0043090D">
        <w:rPr>
          <w:rFonts w:ascii="Arial" w:hAnsi="Arial" w:cs="Arial"/>
          <w:sz w:val="24"/>
          <w:szCs w:val="24"/>
        </w:rPr>
        <w:t>than Klein agreed to be nominated to serve on the A-38 panel to make sure that accessibility issues were addressed.</w:t>
      </w:r>
    </w:p>
    <w:p w:rsidR="00536972" w:rsidRDefault="00536972" w:rsidP="00E70318">
      <w:pPr>
        <w:spacing w:after="0" w:line="240" w:lineRule="auto"/>
        <w:rPr>
          <w:rFonts w:ascii="Arial" w:hAnsi="Arial" w:cs="Arial"/>
          <w:sz w:val="24"/>
          <w:szCs w:val="24"/>
        </w:rPr>
      </w:pPr>
    </w:p>
    <w:p w:rsidR="009D2EFA" w:rsidRPr="00A25C22" w:rsidRDefault="00A25C22" w:rsidP="00E70318">
      <w:pPr>
        <w:spacing w:after="0" w:line="240" w:lineRule="auto"/>
        <w:rPr>
          <w:rFonts w:ascii="Arial" w:hAnsi="Arial" w:cs="Arial"/>
          <w:b/>
          <w:sz w:val="24"/>
          <w:szCs w:val="24"/>
        </w:rPr>
      </w:pPr>
      <w:r w:rsidRPr="00A25C22">
        <w:rPr>
          <w:rFonts w:ascii="Arial" w:hAnsi="Arial" w:cs="Arial"/>
          <w:b/>
          <w:sz w:val="24"/>
          <w:szCs w:val="24"/>
        </w:rPr>
        <w:t>6.  TRB Communications Coordinators</w:t>
      </w:r>
      <w:r w:rsidR="00844C69">
        <w:rPr>
          <w:rFonts w:ascii="Arial" w:hAnsi="Arial" w:cs="Arial"/>
          <w:b/>
          <w:sz w:val="24"/>
          <w:szCs w:val="24"/>
        </w:rPr>
        <w:t>’</w:t>
      </w:r>
      <w:r w:rsidRPr="00A25C22">
        <w:rPr>
          <w:rFonts w:ascii="Arial" w:hAnsi="Arial" w:cs="Arial"/>
          <w:b/>
          <w:sz w:val="24"/>
          <w:szCs w:val="24"/>
        </w:rPr>
        <w:t xml:space="preserve"> Council</w:t>
      </w:r>
    </w:p>
    <w:p w:rsidR="00A25C22" w:rsidRDefault="00A25C22" w:rsidP="00E70318">
      <w:pPr>
        <w:spacing w:after="0" w:line="240" w:lineRule="auto"/>
        <w:rPr>
          <w:rFonts w:ascii="Arial" w:hAnsi="Arial" w:cs="Arial"/>
          <w:sz w:val="24"/>
          <w:szCs w:val="24"/>
        </w:rPr>
      </w:pPr>
    </w:p>
    <w:p w:rsidR="00D53EE0" w:rsidRDefault="00844C69" w:rsidP="00E70318">
      <w:pPr>
        <w:spacing w:after="0" w:line="240" w:lineRule="auto"/>
        <w:rPr>
          <w:rFonts w:ascii="Arial" w:hAnsi="Arial" w:cs="Arial"/>
          <w:sz w:val="24"/>
          <w:szCs w:val="24"/>
        </w:rPr>
      </w:pPr>
      <w:r>
        <w:rPr>
          <w:rFonts w:ascii="Arial" w:hAnsi="Arial" w:cs="Arial"/>
          <w:sz w:val="24"/>
          <w:szCs w:val="24"/>
        </w:rPr>
        <w:t xml:space="preserve">Russell Thatcher noted that TRB had asked each committee to designate a Communications Coordinator to work with representatives from other committees on a Communications Coordinators’ Council.  He noted that </w:t>
      </w:r>
      <w:r w:rsidR="00A25C22">
        <w:rPr>
          <w:rFonts w:ascii="Arial" w:hAnsi="Arial" w:cs="Arial"/>
          <w:sz w:val="24"/>
          <w:szCs w:val="24"/>
        </w:rPr>
        <w:t>Joey Goldman</w:t>
      </w:r>
      <w:r>
        <w:rPr>
          <w:rFonts w:ascii="Arial" w:hAnsi="Arial" w:cs="Arial"/>
          <w:sz w:val="24"/>
          <w:szCs w:val="24"/>
        </w:rPr>
        <w:t xml:space="preserve"> had agreed to assume this role.  Joey Goldman reported on information he had been provided by TRB, which included ideas for improving communications among and between committees.  He noted that he would like to work with the new committee Secretary to improve the committee’s website, which is being maintained at Nelson\Nygaard Associates.  One thought was to use the website as a forum for discussions among committee members and friends.  </w:t>
      </w:r>
      <w:r w:rsidR="00D53EE0">
        <w:rPr>
          <w:rFonts w:ascii="Arial" w:hAnsi="Arial" w:cs="Arial"/>
          <w:sz w:val="24"/>
          <w:szCs w:val="24"/>
        </w:rPr>
        <w:t xml:space="preserve">Other ideas raised by attendees for website enhancements included: posting annual meeting presentation and workshop materials on the website; adding an “Announcements” page for notices of pertinent committee business and activities; adding additional links to other agencies and organizations; and including a page with research statements developed by the committee.  </w:t>
      </w:r>
    </w:p>
    <w:p w:rsidR="00D53EE0" w:rsidRDefault="00D53EE0" w:rsidP="00E70318">
      <w:pPr>
        <w:spacing w:after="0" w:line="240" w:lineRule="auto"/>
        <w:rPr>
          <w:rFonts w:ascii="Arial" w:hAnsi="Arial" w:cs="Arial"/>
          <w:sz w:val="24"/>
          <w:szCs w:val="24"/>
        </w:rPr>
      </w:pPr>
    </w:p>
    <w:p w:rsidR="00A25C22" w:rsidRDefault="00D53EE0" w:rsidP="00E70318">
      <w:pPr>
        <w:spacing w:after="0" w:line="240" w:lineRule="auto"/>
        <w:rPr>
          <w:rFonts w:ascii="Arial" w:hAnsi="Arial" w:cs="Arial"/>
          <w:sz w:val="24"/>
          <w:szCs w:val="24"/>
        </w:rPr>
      </w:pPr>
      <w:r>
        <w:rPr>
          <w:rFonts w:ascii="Arial" w:hAnsi="Arial" w:cs="Arial"/>
          <w:sz w:val="24"/>
          <w:szCs w:val="24"/>
        </w:rPr>
        <w:t xml:space="preserve">Joey Goldman led a discussion </w:t>
      </w:r>
      <w:r w:rsidR="00844C69">
        <w:rPr>
          <w:rFonts w:ascii="Arial" w:hAnsi="Arial" w:cs="Arial"/>
          <w:sz w:val="24"/>
          <w:szCs w:val="24"/>
        </w:rPr>
        <w:t xml:space="preserve">of </w:t>
      </w:r>
      <w:r>
        <w:rPr>
          <w:rFonts w:ascii="Arial" w:hAnsi="Arial" w:cs="Arial"/>
          <w:sz w:val="24"/>
          <w:szCs w:val="24"/>
        </w:rPr>
        <w:t>possible</w:t>
      </w:r>
      <w:r w:rsidR="00844C69">
        <w:rPr>
          <w:rFonts w:ascii="Arial" w:hAnsi="Arial" w:cs="Arial"/>
          <w:sz w:val="24"/>
          <w:szCs w:val="24"/>
        </w:rPr>
        <w:t xml:space="preserve"> </w:t>
      </w:r>
      <w:r>
        <w:rPr>
          <w:rFonts w:ascii="Arial" w:hAnsi="Arial" w:cs="Arial"/>
          <w:sz w:val="24"/>
          <w:szCs w:val="24"/>
        </w:rPr>
        <w:t xml:space="preserve">applications and </w:t>
      </w:r>
      <w:r w:rsidR="00844C69">
        <w:rPr>
          <w:rFonts w:ascii="Arial" w:hAnsi="Arial" w:cs="Arial"/>
          <w:sz w:val="24"/>
          <w:szCs w:val="24"/>
        </w:rPr>
        <w:t xml:space="preserve">technologies for online discussions.  Karen Wolf-Branigin indicated that Easter Seals had encountered some accessibility issues with Google and suggested that other applications be considered.  Joey Goldman also noted that the committee could consider using webinars.  Applications might include any mid-year meetings the committee decided to hold, or even allowing participation in </w:t>
      </w:r>
      <w:proofErr w:type="spellStart"/>
      <w:r w:rsidR="00844C69">
        <w:rPr>
          <w:rFonts w:ascii="Arial" w:hAnsi="Arial" w:cs="Arial"/>
          <w:sz w:val="24"/>
          <w:szCs w:val="24"/>
        </w:rPr>
        <w:t>Transed</w:t>
      </w:r>
      <w:proofErr w:type="spellEnd"/>
      <w:r w:rsidR="00844C69">
        <w:rPr>
          <w:rFonts w:ascii="Arial" w:hAnsi="Arial" w:cs="Arial"/>
          <w:sz w:val="24"/>
          <w:szCs w:val="24"/>
        </w:rPr>
        <w:t xml:space="preserve"> meetings.  Aaron Steinfeld indicated that Easter </w:t>
      </w:r>
      <w:r w:rsidR="00844C69">
        <w:rPr>
          <w:rFonts w:ascii="Arial" w:hAnsi="Arial" w:cs="Arial"/>
          <w:sz w:val="24"/>
          <w:szCs w:val="24"/>
        </w:rPr>
        <w:lastRenderedPageBreak/>
        <w:t xml:space="preserve">Seals Project ACTION already has established a webinar process and that the committee might use that system.  </w:t>
      </w:r>
    </w:p>
    <w:p w:rsidR="009D2EFA" w:rsidRDefault="009D2EFA" w:rsidP="00E70318">
      <w:pPr>
        <w:spacing w:after="0" w:line="240" w:lineRule="auto"/>
        <w:rPr>
          <w:rFonts w:ascii="Arial" w:hAnsi="Arial" w:cs="Arial"/>
          <w:sz w:val="24"/>
          <w:szCs w:val="24"/>
        </w:rPr>
      </w:pPr>
    </w:p>
    <w:p w:rsidR="00D53EE0" w:rsidRDefault="00D53EE0" w:rsidP="00E70318">
      <w:pPr>
        <w:spacing w:after="0" w:line="240" w:lineRule="auto"/>
        <w:rPr>
          <w:rFonts w:ascii="Arial" w:hAnsi="Arial" w:cs="Arial"/>
          <w:sz w:val="24"/>
          <w:szCs w:val="24"/>
        </w:rPr>
      </w:pPr>
      <w:r>
        <w:rPr>
          <w:rFonts w:ascii="Arial" w:hAnsi="Arial" w:cs="Arial"/>
          <w:sz w:val="24"/>
          <w:szCs w:val="24"/>
        </w:rPr>
        <w:t>Kit Mitchell noted that the Committee on Safe Mobility for Older Adults publishe</w:t>
      </w:r>
      <w:r w:rsidR="00AC4518">
        <w:rPr>
          <w:rFonts w:ascii="Arial" w:hAnsi="Arial" w:cs="Arial"/>
          <w:sz w:val="24"/>
          <w:szCs w:val="24"/>
        </w:rPr>
        <w:t>s</w:t>
      </w:r>
      <w:r>
        <w:rPr>
          <w:rFonts w:ascii="Arial" w:hAnsi="Arial" w:cs="Arial"/>
          <w:sz w:val="24"/>
          <w:szCs w:val="24"/>
        </w:rPr>
        <w:t xml:space="preserve"> a newsletter two to three times a year.  This could also be considered as a way to enhance communications among committee members and friends and with other committees.</w:t>
      </w:r>
    </w:p>
    <w:p w:rsidR="00D53EE0" w:rsidRDefault="00D53EE0" w:rsidP="00E70318">
      <w:pPr>
        <w:spacing w:after="0" w:line="240" w:lineRule="auto"/>
        <w:rPr>
          <w:rFonts w:ascii="Arial" w:hAnsi="Arial" w:cs="Arial"/>
          <w:sz w:val="24"/>
          <w:szCs w:val="24"/>
        </w:rPr>
      </w:pPr>
    </w:p>
    <w:p w:rsidR="00D53EE0" w:rsidRDefault="00D53EE0" w:rsidP="00E70318">
      <w:pPr>
        <w:spacing w:after="0" w:line="240" w:lineRule="auto"/>
        <w:rPr>
          <w:rFonts w:ascii="Arial" w:hAnsi="Arial" w:cs="Arial"/>
          <w:sz w:val="24"/>
          <w:szCs w:val="24"/>
        </w:rPr>
      </w:pPr>
      <w:r>
        <w:rPr>
          <w:rFonts w:ascii="Arial" w:hAnsi="Arial" w:cs="Arial"/>
          <w:sz w:val="24"/>
          <w:szCs w:val="24"/>
        </w:rPr>
        <w:t>There was also a brief discussion about the possible applications of social media to enhance committee communications.</w:t>
      </w:r>
    </w:p>
    <w:p w:rsidR="004E4AB5" w:rsidRDefault="004E4AB5" w:rsidP="00E70318">
      <w:pPr>
        <w:spacing w:after="0" w:line="240" w:lineRule="auto"/>
        <w:rPr>
          <w:rFonts w:ascii="Arial" w:hAnsi="Arial" w:cs="Arial"/>
          <w:sz w:val="24"/>
          <w:szCs w:val="24"/>
        </w:rPr>
      </w:pPr>
    </w:p>
    <w:p w:rsidR="004E4AB5" w:rsidRDefault="004E4AB5" w:rsidP="00E70318">
      <w:pPr>
        <w:spacing w:after="0" w:line="240" w:lineRule="auto"/>
        <w:rPr>
          <w:rFonts w:ascii="Arial" w:hAnsi="Arial" w:cs="Arial"/>
          <w:sz w:val="24"/>
          <w:szCs w:val="24"/>
        </w:rPr>
      </w:pPr>
      <w:r>
        <w:rPr>
          <w:rFonts w:ascii="Arial" w:hAnsi="Arial" w:cs="Arial"/>
          <w:sz w:val="24"/>
          <w:szCs w:val="24"/>
        </w:rPr>
        <w:t>Russell Thatcher encouraged committee members to continue discussing these ideas with Joey Goldman.</w:t>
      </w:r>
    </w:p>
    <w:p w:rsidR="009D2EFA" w:rsidRDefault="009D2EFA" w:rsidP="00E70318">
      <w:pPr>
        <w:spacing w:after="0" w:line="240" w:lineRule="auto"/>
        <w:rPr>
          <w:rFonts w:ascii="Arial" w:hAnsi="Arial" w:cs="Arial"/>
          <w:sz w:val="24"/>
          <w:szCs w:val="24"/>
        </w:rPr>
      </w:pPr>
    </w:p>
    <w:p w:rsidR="004E4AB5" w:rsidRPr="004E4AB5" w:rsidRDefault="004E4AB5" w:rsidP="00E70318">
      <w:pPr>
        <w:spacing w:after="0" w:line="240" w:lineRule="auto"/>
        <w:rPr>
          <w:rFonts w:ascii="Arial" w:hAnsi="Arial" w:cs="Arial"/>
          <w:b/>
          <w:sz w:val="24"/>
          <w:szCs w:val="24"/>
        </w:rPr>
      </w:pPr>
      <w:r w:rsidRPr="004E4AB5">
        <w:rPr>
          <w:rFonts w:ascii="Arial" w:hAnsi="Arial" w:cs="Arial"/>
          <w:b/>
          <w:sz w:val="24"/>
          <w:szCs w:val="24"/>
        </w:rPr>
        <w:t>7.  Triennial Strategic Plan 2012-2015</w:t>
      </w:r>
    </w:p>
    <w:p w:rsidR="004E4AB5" w:rsidRDefault="004E4AB5" w:rsidP="00E70318">
      <w:pPr>
        <w:spacing w:after="0" w:line="240" w:lineRule="auto"/>
        <w:rPr>
          <w:rFonts w:ascii="Arial" w:hAnsi="Arial" w:cs="Arial"/>
          <w:sz w:val="24"/>
          <w:szCs w:val="24"/>
        </w:rPr>
      </w:pPr>
    </w:p>
    <w:p w:rsidR="004F5E5C" w:rsidRDefault="004F5E5C" w:rsidP="00E70318">
      <w:pPr>
        <w:spacing w:after="0" w:line="240" w:lineRule="auto"/>
        <w:rPr>
          <w:rFonts w:ascii="Arial" w:hAnsi="Arial" w:cs="Arial"/>
          <w:sz w:val="24"/>
          <w:szCs w:val="24"/>
        </w:rPr>
      </w:pPr>
      <w:r>
        <w:rPr>
          <w:rFonts w:ascii="Arial" w:hAnsi="Arial" w:cs="Arial"/>
          <w:sz w:val="24"/>
          <w:szCs w:val="24"/>
        </w:rPr>
        <w:t xml:space="preserve">The committee’s Triennial Strategic Plan for 2012 through 2015 was discussed at length.  Russell Thatcher noted that the prior plan (for 2009 through 2012) had been updated and put in a new format required by TRB.  </w:t>
      </w:r>
      <w:r w:rsidR="00B043B0">
        <w:rPr>
          <w:rFonts w:ascii="Arial" w:hAnsi="Arial" w:cs="Arial"/>
          <w:sz w:val="24"/>
          <w:szCs w:val="24"/>
        </w:rPr>
        <w:t xml:space="preserve">He also noted that the leadership of </w:t>
      </w:r>
      <w:r w:rsidR="00E70C20">
        <w:rPr>
          <w:rFonts w:ascii="Arial" w:hAnsi="Arial" w:cs="Arial"/>
          <w:sz w:val="24"/>
          <w:szCs w:val="24"/>
        </w:rPr>
        <w:t xml:space="preserve">TRB’s Policy and Organizational Group had requested that plans for committees within the group identify cross-cutting issues and opportunities for working with other committees within the group. </w:t>
      </w:r>
      <w:r w:rsidR="00B043B0">
        <w:rPr>
          <w:rFonts w:ascii="Arial" w:hAnsi="Arial" w:cs="Arial"/>
          <w:sz w:val="24"/>
          <w:szCs w:val="24"/>
        </w:rPr>
        <w:t xml:space="preserve"> </w:t>
      </w:r>
      <w:r w:rsidR="00E70C20">
        <w:rPr>
          <w:rFonts w:ascii="Arial" w:hAnsi="Arial" w:cs="Arial"/>
          <w:sz w:val="24"/>
          <w:szCs w:val="24"/>
        </w:rPr>
        <w:t xml:space="preserve">Changes were made in the first revision to address this request.  </w:t>
      </w:r>
      <w:r>
        <w:rPr>
          <w:rFonts w:ascii="Arial" w:hAnsi="Arial" w:cs="Arial"/>
          <w:sz w:val="24"/>
          <w:szCs w:val="24"/>
        </w:rPr>
        <w:t xml:space="preserve">The draft, revised plan was then distributed to committee members for review and comment in December.  A second draft was then </w:t>
      </w:r>
      <w:r w:rsidR="00E70C20">
        <w:rPr>
          <w:rFonts w:ascii="Arial" w:hAnsi="Arial" w:cs="Arial"/>
          <w:sz w:val="24"/>
          <w:szCs w:val="24"/>
        </w:rPr>
        <w:t xml:space="preserve">prepared and </w:t>
      </w:r>
      <w:r>
        <w:rPr>
          <w:rFonts w:ascii="Arial" w:hAnsi="Arial" w:cs="Arial"/>
          <w:sz w:val="24"/>
          <w:szCs w:val="24"/>
        </w:rPr>
        <w:t>distributed prior to the Annual Meeting for review and to facilitate discussion.  Several suggestions were made to further enhance the Plan</w:t>
      </w:r>
      <w:r w:rsidR="00B043B0">
        <w:rPr>
          <w:rFonts w:ascii="Arial" w:hAnsi="Arial" w:cs="Arial"/>
          <w:sz w:val="24"/>
          <w:szCs w:val="24"/>
        </w:rPr>
        <w:t>.  These included adding more in the “Committee Future Outlook Statement” and “Committee Plan” sections to better address the following issues:</w:t>
      </w:r>
    </w:p>
    <w:p w:rsidR="00B043B0" w:rsidRPr="00D671AA" w:rsidRDefault="00B043B0"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The sustainability of accessible transportation;</w:t>
      </w:r>
    </w:p>
    <w:p w:rsidR="00B043B0" w:rsidRPr="00D671AA" w:rsidRDefault="00B043B0"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Promotion of the UN Convention on the Rights of Persons with Disabilities;</w:t>
      </w:r>
    </w:p>
    <w:p w:rsidR="00B043B0" w:rsidRPr="00D671AA" w:rsidRDefault="00B043B0"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Enhancing the working relationship between the committee and international development organizations;</w:t>
      </w:r>
    </w:p>
    <w:p w:rsidR="00B043B0" w:rsidRPr="00D671AA" w:rsidRDefault="00E70C20"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Multimodal and intermodal issues;</w:t>
      </w:r>
    </w:p>
    <w:p w:rsidR="00E70C20" w:rsidRPr="00D671AA" w:rsidRDefault="00E70C20"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Universal design;</w:t>
      </w:r>
    </w:p>
    <w:p w:rsidR="00E70C20" w:rsidRPr="00D671AA" w:rsidRDefault="00E70C20"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Livable communities;</w:t>
      </w:r>
    </w:p>
    <w:p w:rsidR="00E70C20" w:rsidRPr="00D671AA" w:rsidRDefault="00E70C20"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Public and community safety;</w:t>
      </w:r>
    </w:p>
    <w:p w:rsidR="00E70C20" w:rsidRPr="00D671AA" w:rsidRDefault="00E70C20"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Accessibility issues related to roadways, pedestrians and drivers;</w:t>
      </w:r>
    </w:p>
    <w:p w:rsidR="00E70C20" w:rsidRPr="00D671AA" w:rsidRDefault="00E70C20"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Enforcement of accessibility requirements (“soft” issues and user behaviors that affect accessibility and usability of services and facilities);</w:t>
      </w:r>
    </w:p>
    <w:p w:rsidR="00E70C20" w:rsidRPr="00D671AA" w:rsidRDefault="00E70C20"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Activities and research that look “outward,” beyond TRB and standard committee functions;</w:t>
      </w:r>
    </w:p>
    <w:p w:rsidR="00E70C20" w:rsidRPr="00D671AA" w:rsidRDefault="00E70C20"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 xml:space="preserve">The committee’s role in sponsoring </w:t>
      </w:r>
      <w:proofErr w:type="spellStart"/>
      <w:r w:rsidRPr="00D671AA">
        <w:rPr>
          <w:rFonts w:ascii="Arial" w:hAnsi="Arial" w:cs="Arial"/>
          <w:sz w:val="24"/>
          <w:szCs w:val="24"/>
        </w:rPr>
        <w:t>Transed</w:t>
      </w:r>
      <w:proofErr w:type="spellEnd"/>
      <w:r w:rsidRPr="00D671AA">
        <w:rPr>
          <w:rFonts w:ascii="Arial" w:hAnsi="Arial" w:cs="Arial"/>
          <w:sz w:val="24"/>
          <w:szCs w:val="24"/>
        </w:rPr>
        <w:t xml:space="preserve"> conferences;</w:t>
      </w:r>
      <w:r w:rsidR="00D671AA" w:rsidRPr="00D671AA">
        <w:rPr>
          <w:rFonts w:ascii="Arial" w:hAnsi="Arial" w:cs="Arial"/>
          <w:sz w:val="24"/>
          <w:szCs w:val="24"/>
        </w:rPr>
        <w:t xml:space="preserve"> and</w:t>
      </w:r>
    </w:p>
    <w:p w:rsidR="00E70C20" w:rsidRPr="00D671AA" w:rsidRDefault="00D671AA" w:rsidP="00D671AA">
      <w:pPr>
        <w:pStyle w:val="ListParagraph"/>
        <w:numPr>
          <w:ilvl w:val="0"/>
          <w:numId w:val="4"/>
        </w:numPr>
        <w:spacing w:after="0" w:line="240" w:lineRule="auto"/>
        <w:rPr>
          <w:rFonts w:ascii="Arial" w:hAnsi="Arial" w:cs="Arial"/>
          <w:sz w:val="24"/>
          <w:szCs w:val="24"/>
        </w:rPr>
      </w:pPr>
      <w:r w:rsidRPr="00D671AA">
        <w:rPr>
          <w:rFonts w:ascii="Arial" w:hAnsi="Arial" w:cs="Arial"/>
          <w:sz w:val="24"/>
          <w:szCs w:val="24"/>
        </w:rPr>
        <w:t xml:space="preserve">Consolidating access and mobility </w:t>
      </w:r>
      <w:r>
        <w:rPr>
          <w:rFonts w:ascii="Arial" w:hAnsi="Arial" w:cs="Arial"/>
          <w:sz w:val="24"/>
          <w:szCs w:val="24"/>
        </w:rPr>
        <w:t xml:space="preserve">data, </w:t>
      </w:r>
      <w:r w:rsidRPr="00D671AA">
        <w:rPr>
          <w:rFonts w:ascii="Arial" w:hAnsi="Arial" w:cs="Arial"/>
          <w:sz w:val="24"/>
          <w:szCs w:val="24"/>
        </w:rPr>
        <w:t>knowledge and research.</w:t>
      </w:r>
    </w:p>
    <w:p w:rsidR="004E4AB5" w:rsidRDefault="004E4AB5" w:rsidP="00E70318">
      <w:pPr>
        <w:spacing w:after="0" w:line="240" w:lineRule="auto"/>
        <w:rPr>
          <w:rFonts w:ascii="Arial" w:hAnsi="Arial" w:cs="Arial"/>
          <w:sz w:val="24"/>
          <w:szCs w:val="24"/>
        </w:rPr>
      </w:pPr>
    </w:p>
    <w:p w:rsidR="00D671AA" w:rsidRDefault="00D671AA" w:rsidP="00E70318">
      <w:pPr>
        <w:spacing w:after="0" w:line="240" w:lineRule="auto"/>
        <w:rPr>
          <w:rFonts w:ascii="Arial" w:hAnsi="Arial" w:cs="Arial"/>
          <w:sz w:val="24"/>
          <w:szCs w:val="24"/>
        </w:rPr>
      </w:pPr>
      <w:r>
        <w:rPr>
          <w:rFonts w:ascii="Arial" w:hAnsi="Arial" w:cs="Arial"/>
          <w:sz w:val="24"/>
          <w:szCs w:val="24"/>
        </w:rPr>
        <w:lastRenderedPageBreak/>
        <w:t>Russell Thatcher encouraged committee members to send specific suggestions for wording changes.  He said that these would be incorporated and a final draft of the plan distributed to members for final review.  The final plan is due to TRB in March 2012.</w:t>
      </w:r>
    </w:p>
    <w:p w:rsidR="004E4AB5" w:rsidRDefault="004E4AB5" w:rsidP="00E70318">
      <w:pPr>
        <w:spacing w:after="0" w:line="240" w:lineRule="auto"/>
        <w:rPr>
          <w:rFonts w:ascii="Arial" w:hAnsi="Arial" w:cs="Arial"/>
          <w:sz w:val="24"/>
          <w:szCs w:val="24"/>
        </w:rPr>
      </w:pPr>
    </w:p>
    <w:p w:rsidR="00EF1065" w:rsidRPr="00536972" w:rsidRDefault="00EF1065" w:rsidP="00E70318">
      <w:pPr>
        <w:spacing w:after="0" w:line="240" w:lineRule="auto"/>
        <w:rPr>
          <w:rFonts w:ascii="Arial" w:hAnsi="Arial" w:cs="Arial"/>
          <w:b/>
          <w:sz w:val="24"/>
          <w:szCs w:val="24"/>
        </w:rPr>
      </w:pPr>
      <w:r w:rsidRPr="00536972">
        <w:rPr>
          <w:rFonts w:ascii="Arial" w:hAnsi="Arial" w:cs="Arial"/>
          <w:b/>
          <w:sz w:val="24"/>
          <w:szCs w:val="24"/>
        </w:rPr>
        <w:t>8.  Subcommittee Reports</w:t>
      </w:r>
    </w:p>
    <w:p w:rsidR="00EF1065" w:rsidRDefault="00EF1065" w:rsidP="00E70318">
      <w:pPr>
        <w:spacing w:after="0" w:line="240" w:lineRule="auto"/>
        <w:rPr>
          <w:rFonts w:ascii="Arial" w:hAnsi="Arial" w:cs="Arial"/>
          <w:sz w:val="24"/>
          <w:szCs w:val="24"/>
        </w:rPr>
      </w:pPr>
    </w:p>
    <w:p w:rsidR="00EF1065" w:rsidRPr="00536972" w:rsidRDefault="00EF1065" w:rsidP="00E70318">
      <w:pPr>
        <w:spacing w:after="0" w:line="240" w:lineRule="auto"/>
        <w:rPr>
          <w:rFonts w:ascii="Arial" w:hAnsi="Arial" w:cs="Arial"/>
          <w:b/>
          <w:sz w:val="24"/>
          <w:szCs w:val="24"/>
        </w:rPr>
      </w:pPr>
      <w:r w:rsidRPr="00536972">
        <w:rPr>
          <w:rFonts w:ascii="Arial" w:hAnsi="Arial" w:cs="Arial"/>
          <w:b/>
          <w:sz w:val="24"/>
          <w:szCs w:val="24"/>
        </w:rPr>
        <w:t>8.1</w:t>
      </w:r>
      <w:proofErr w:type="gramStart"/>
      <w:r w:rsidRPr="00536972">
        <w:rPr>
          <w:rFonts w:ascii="Arial" w:hAnsi="Arial" w:cs="Arial"/>
          <w:b/>
          <w:sz w:val="24"/>
          <w:szCs w:val="24"/>
        </w:rPr>
        <w:t xml:space="preserve">.  </w:t>
      </w:r>
      <w:proofErr w:type="spellStart"/>
      <w:r w:rsidRPr="00536972">
        <w:rPr>
          <w:rFonts w:ascii="Arial" w:hAnsi="Arial" w:cs="Arial"/>
          <w:b/>
          <w:sz w:val="24"/>
          <w:szCs w:val="24"/>
        </w:rPr>
        <w:t>Transed</w:t>
      </w:r>
      <w:proofErr w:type="spellEnd"/>
      <w:proofErr w:type="gramEnd"/>
      <w:r w:rsidRPr="00536972">
        <w:rPr>
          <w:rFonts w:ascii="Arial" w:hAnsi="Arial" w:cs="Arial"/>
          <w:b/>
          <w:sz w:val="24"/>
          <w:szCs w:val="24"/>
        </w:rPr>
        <w:t xml:space="preserve"> Conference Planning Subcommittee</w:t>
      </w:r>
    </w:p>
    <w:p w:rsidR="00EF1065" w:rsidRDefault="00EF1065" w:rsidP="00E70318">
      <w:pPr>
        <w:spacing w:after="0" w:line="240" w:lineRule="auto"/>
        <w:rPr>
          <w:rFonts w:ascii="Arial" w:hAnsi="Arial" w:cs="Arial"/>
          <w:sz w:val="24"/>
          <w:szCs w:val="24"/>
        </w:rPr>
      </w:pPr>
    </w:p>
    <w:p w:rsidR="00536972" w:rsidRPr="00E70318" w:rsidRDefault="00536972" w:rsidP="00536972">
      <w:pPr>
        <w:spacing w:after="0" w:line="240" w:lineRule="auto"/>
        <w:rPr>
          <w:rFonts w:ascii="Arial" w:hAnsi="Arial" w:cs="Arial"/>
          <w:sz w:val="24"/>
          <w:szCs w:val="24"/>
        </w:rPr>
      </w:pPr>
      <w:r w:rsidRPr="00E70318">
        <w:rPr>
          <w:rFonts w:ascii="Arial" w:hAnsi="Arial" w:cs="Arial"/>
          <w:sz w:val="24"/>
          <w:szCs w:val="24"/>
        </w:rPr>
        <w:t>Tom Rickert</w:t>
      </w:r>
      <w:r w:rsidR="004A4137">
        <w:rPr>
          <w:rFonts w:ascii="Arial" w:hAnsi="Arial" w:cs="Arial"/>
          <w:sz w:val="24"/>
          <w:szCs w:val="24"/>
        </w:rPr>
        <w:t xml:space="preserve">, Abha Negi, and Kit Mitchell provided an update on the </w:t>
      </w:r>
      <w:proofErr w:type="spellStart"/>
      <w:r w:rsidR="004A4137">
        <w:rPr>
          <w:rFonts w:ascii="Arial" w:hAnsi="Arial" w:cs="Arial"/>
          <w:sz w:val="24"/>
          <w:szCs w:val="24"/>
        </w:rPr>
        <w:t>Transed</w:t>
      </w:r>
      <w:proofErr w:type="spellEnd"/>
      <w:r w:rsidR="004A4137">
        <w:rPr>
          <w:rFonts w:ascii="Arial" w:hAnsi="Arial" w:cs="Arial"/>
          <w:sz w:val="24"/>
          <w:szCs w:val="24"/>
        </w:rPr>
        <w:t xml:space="preserve"> Conference scheduled for September 2012 in Delhi, India. </w:t>
      </w:r>
      <w:r w:rsidRPr="00E70318">
        <w:rPr>
          <w:rFonts w:ascii="Arial" w:hAnsi="Arial" w:cs="Arial"/>
          <w:sz w:val="24"/>
          <w:szCs w:val="24"/>
        </w:rPr>
        <w:t xml:space="preserve"> </w:t>
      </w:r>
      <w:r w:rsidR="004A4137">
        <w:rPr>
          <w:rFonts w:ascii="Arial" w:hAnsi="Arial" w:cs="Arial"/>
          <w:sz w:val="24"/>
          <w:szCs w:val="24"/>
        </w:rPr>
        <w:t xml:space="preserve">It was noted that </w:t>
      </w:r>
      <w:r w:rsidR="002F11A1">
        <w:rPr>
          <w:rFonts w:ascii="Arial" w:hAnsi="Arial" w:cs="Arial"/>
          <w:sz w:val="24"/>
          <w:szCs w:val="24"/>
        </w:rPr>
        <w:t>planning and preparations were underway and going well.  A</w:t>
      </w:r>
      <w:r w:rsidR="004A4137">
        <w:rPr>
          <w:rFonts w:ascii="Arial" w:hAnsi="Arial" w:cs="Arial"/>
          <w:sz w:val="24"/>
          <w:szCs w:val="24"/>
        </w:rPr>
        <w:t>bout 380 abstracts had been received and reviewed</w:t>
      </w:r>
      <w:r w:rsidR="002F11A1">
        <w:rPr>
          <w:rFonts w:ascii="Arial" w:hAnsi="Arial" w:cs="Arial"/>
          <w:sz w:val="24"/>
          <w:szCs w:val="24"/>
        </w:rPr>
        <w:t xml:space="preserve"> and a comprehensive program in each topic area has been developed.  Members of the International Steering Committee met with hotel management to discuss and review the facilities, technology, and support.  It was noted that the meeting and review went well.  Tom Rickert encouraged members and friends to register early to take advantage of the reduced registration fee</w:t>
      </w:r>
      <w:r w:rsidR="00592F94">
        <w:rPr>
          <w:rFonts w:ascii="Arial" w:hAnsi="Arial" w:cs="Arial"/>
          <w:sz w:val="24"/>
          <w:szCs w:val="24"/>
        </w:rPr>
        <w:t>.  Members and friends were also encouraged to continue to market the conference and to encourage those on mailing lists or distribution lists to attend.  Those in attendance were also invited to attend the subcommittee meeting wh</w:t>
      </w:r>
      <w:r w:rsidR="00800889">
        <w:rPr>
          <w:rFonts w:ascii="Arial" w:hAnsi="Arial" w:cs="Arial"/>
          <w:sz w:val="24"/>
          <w:szCs w:val="24"/>
        </w:rPr>
        <w:t xml:space="preserve">ere </w:t>
      </w:r>
      <w:r w:rsidR="00057358">
        <w:rPr>
          <w:rFonts w:ascii="Arial" w:hAnsi="Arial" w:cs="Arial"/>
          <w:sz w:val="24"/>
          <w:szCs w:val="24"/>
        </w:rPr>
        <w:t>planning for the conference would be discussed in more detail.</w:t>
      </w:r>
    </w:p>
    <w:p w:rsidR="00536972" w:rsidRDefault="00536972" w:rsidP="00E70318">
      <w:pPr>
        <w:spacing w:after="0" w:line="240" w:lineRule="auto"/>
        <w:rPr>
          <w:rFonts w:ascii="Arial" w:hAnsi="Arial" w:cs="Arial"/>
          <w:sz w:val="24"/>
          <w:szCs w:val="24"/>
        </w:rPr>
      </w:pPr>
    </w:p>
    <w:p w:rsidR="00EF1065" w:rsidRPr="00536972" w:rsidRDefault="00EF1065" w:rsidP="00E70318">
      <w:pPr>
        <w:spacing w:after="0" w:line="240" w:lineRule="auto"/>
        <w:rPr>
          <w:rFonts w:ascii="Arial" w:hAnsi="Arial" w:cs="Arial"/>
          <w:b/>
          <w:sz w:val="24"/>
          <w:szCs w:val="24"/>
        </w:rPr>
      </w:pPr>
      <w:proofErr w:type="gramStart"/>
      <w:r w:rsidRPr="00536972">
        <w:rPr>
          <w:rFonts w:ascii="Arial" w:hAnsi="Arial" w:cs="Arial"/>
          <w:b/>
          <w:sz w:val="24"/>
          <w:szCs w:val="24"/>
        </w:rPr>
        <w:t>8.2  International</w:t>
      </w:r>
      <w:proofErr w:type="gramEnd"/>
      <w:r w:rsidRPr="00536972">
        <w:rPr>
          <w:rFonts w:ascii="Arial" w:hAnsi="Arial" w:cs="Arial"/>
          <w:b/>
          <w:sz w:val="24"/>
          <w:szCs w:val="24"/>
        </w:rPr>
        <w:t xml:space="preserve"> Activities Subcommittee</w:t>
      </w:r>
    </w:p>
    <w:p w:rsidR="00EF1065" w:rsidRDefault="00EF1065" w:rsidP="00E70318">
      <w:pPr>
        <w:spacing w:after="0" w:line="240" w:lineRule="auto"/>
        <w:rPr>
          <w:rFonts w:ascii="Arial" w:hAnsi="Arial" w:cs="Arial"/>
          <w:sz w:val="24"/>
          <w:szCs w:val="24"/>
        </w:rPr>
      </w:pPr>
    </w:p>
    <w:p w:rsidR="00057358" w:rsidRDefault="00536972" w:rsidP="00536972">
      <w:pPr>
        <w:spacing w:after="0" w:line="240" w:lineRule="auto"/>
        <w:rPr>
          <w:rFonts w:ascii="Arial" w:hAnsi="Arial" w:cs="Arial"/>
          <w:sz w:val="24"/>
          <w:szCs w:val="24"/>
        </w:rPr>
      </w:pPr>
      <w:r w:rsidRPr="00E70318">
        <w:rPr>
          <w:rFonts w:ascii="Arial" w:hAnsi="Arial" w:cs="Arial"/>
          <w:sz w:val="24"/>
          <w:szCs w:val="24"/>
        </w:rPr>
        <w:t xml:space="preserve">Ann </w:t>
      </w:r>
      <w:r w:rsidR="00592F94">
        <w:rPr>
          <w:rFonts w:ascii="Arial" w:hAnsi="Arial" w:cs="Arial"/>
          <w:sz w:val="24"/>
          <w:szCs w:val="24"/>
        </w:rPr>
        <w:t xml:space="preserve">Frye reported on activities to select a host and site for the </w:t>
      </w:r>
      <w:r w:rsidR="00057358">
        <w:rPr>
          <w:rFonts w:ascii="Arial" w:hAnsi="Arial" w:cs="Arial"/>
          <w:sz w:val="24"/>
          <w:szCs w:val="24"/>
        </w:rPr>
        <w:t>14</w:t>
      </w:r>
      <w:r w:rsidR="00057358" w:rsidRPr="00057358">
        <w:rPr>
          <w:rFonts w:ascii="Arial" w:hAnsi="Arial" w:cs="Arial"/>
          <w:sz w:val="24"/>
          <w:szCs w:val="24"/>
          <w:vertAlign w:val="superscript"/>
        </w:rPr>
        <w:t>th</w:t>
      </w:r>
      <w:r w:rsidR="00057358">
        <w:rPr>
          <w:rFonts w:ascii="Arial" w:hAnsi="Arial" w:cs="Arial"/>
          <w:sz w:val="24"/>
          <w:szCs w:val="24"/>
        </w:rPr>
        <w:t xml:space="preserve"> </w:t>
      </w:r>
      <w:proofErr w:type="spellStart"/>
      <w:r w:rsidR="00057358">
        <w:rPr>
          <w:rFonts w:ascii="Arial" w:hAnsi="Arial" w:cs="Arial"/>
          <w:sz w:val="24"/>
          <w:szCs w:val="24"/>
        </w:rPr>
        <w:t>Transed</w:t>
      </w:r>
      <w:proofErr w:type="spellEnd"/>
      <w:r w:rsidR="00057358">
        <w:rPr>
          <w:rFonts w:ascii="Arial" w:hAnsi="Arial" w:cs="Arial"/>
          <w:sz w:val="24"/>
          <w:szCs w:val="24"/>
        </w:rPr>
        <w:t xml:space="preserve"> Conference</w:t>
      </w:r>
      <w:r w:rsidR="00634203">
        <w:rPr>
          <w:rFonts w:ascii="Arial" w:hAnsi="Arial" w:cs="Arial"/>
          <w:sz w:val="24"/>
          <w:szCs w:val="24"/>
        </w:rPr>
        <w:t xml:space="preserve"> in 2015</w:t>
      </w:r>
      <w:r w:rsidR="00057358">
        <w:rPr>
          <w:rFonts w:ascii="Arial" w:hAnsi="Arial" w:cs="Arial"/>
          <w:sz w:val="24"/>
          <w:szCs w:val="24"/>
        </w:rPr>
        <w:t>.  Expressions of interest had been received from three organizations, with proposals to host the conference in Lisbon, Portugal, Manchester, England, and Taipei, Taiwan.  Formal Letters of Interest had been received from these organizations.  Less formal interest had been expressed by organizations in Germany, and this was also being pursued by the subcommittee.  It was noted that funding was a key issue in identifying hosts for the conference and that all of the proposals at this stage needed more development.</w:t>
      </w:r>
    </w:p>
    <w:p w:rsidR="00057358" w:rsidRDefault="00057358" w:rsidP="00536972">
      <w:pPr>
        <w:spacing w:after="0" w:line="240" w:lineRule="auto"/>
        <w:rPr>
          <w:rFonts w:ascii="Arial" w:hAnsi="Arial" w:cs="Arial"/>
          <w:sz w:val="24"/>
          <w:szCs w:val="24"/>
        </w:rPr>
      </w:pPr>
    </w:p>
    <w:p w:rsidR="00680694" w:rsidRDefault="00B32BAA" w:rsidP="00536972">
      <w:pPr>
        <w:spacing w:after="0" w:line="240" w:lineRule="auto"/>
        <w:rPr>
          <w:rFonts w:ascii="Arial" w:hAnsi="Arial" w:cs="Arial"/>
          <w:sz w:val="24"/>
          <w:szCs w:val="24"/>
        </w:rPr>
      </w:pPr>
      <w:r>
        <w:rPr>
          <w:rFonts w:ascii="Arial" w:hAnsi="Arial" w:cs="Arial"/>
          <w:sz w:val="24"/>
          <w:szCs w:val="24"/>
        </w:rPr>
        <w:t>M</w:t>
      </w:r>
      <w:r w:rsidR="00634203">
        <w:rPr>
          <w:rFonts w:ascii="Arial" w:hAnsi="Arial" w:cs="Arial"/>
          <w:sz w:val="24"/>
          <w:szCs w:val="24"/>
        </w:rPr>
        <w:t>ore detail from possible hosts would be presented at the subcommittee meeting.  Given that the 12</w:t>
      </w:r>
      <w:r w:rsidR="00634203" w:rsidRPr="00634203">
        <w:rPr>
          <w:rFonts w:ascii="Arial" w:hAnsi="Arial" w:cs="Arial"/>
          <w:sz w:val="24"/>
          <w:szCs w:val="24"/>
          <w:vertAlign w:val="superscript"/>
        </w:rPr>
        <w:t>th</w:t>
      </w:r>
      <w:r w:rsidR="00634203">
        <w:rPr>
          <w:rFonts w:ascii="Arial" w:hAnsi="Arial" w:cs="Arial"/>
          <w:sz w:val="24"/>
          <w:szCs w:val="24"/>
        </w:rPr>
        <w:t xml:space="preserve"> </w:t>
      </w:r>
      <w:proofErr w:type="spellStart"/>
      <w:r w:rsidR="00634203">
        <w:rPr>
          <w:rFonts w:ascii="Arial" w:hAnsi="Arial" w:cs="Arial"/>
          <w:sz w:val="24"/>
          <w:szCs w:val="24"/>
        </w:rPr>
        <w:t>Transed</w:t>
      </w:r>
      <w:proofErr w:type="spellEnd"/>
      <w:r w:rsidR="00634203">
        <w:rPr>
          <w:rFonts w:ascii="Arial" w:hAnsi="Arial" w:cs="Arial"/>
          <w:sz w:val="24"/>
          <w:szCs w:val="24"/>
        </w:rPr>
        <w:t xml:space="preserve"> had been in Hong Kong, the 13</w:t>
      </w:r>
      <w:r w:rsidR="00634203" w:rsidRPr="00634203">
        <w:rPr>
          <w:rFonts w:ascii="Arial" w:hAnsi="Arial" w:cs="Arial"/>
          <w:sz w:val="24"/>
          <w:szCs w:val="24"/>
          <w:vertAlign w:val="superscript"/>
        </w:rPr>
        <w:t>th</w:t>
      </w:r>
      <w:r w:rsidR="00634203">
        <w:rPr>
          <w:rFonts w:ascii="Arial" w:hAnsi="Arial" w:cs="Arial"/>
          <w:sz w:val="24"/>
          <w:szCs w:val="24"/>
        </w:rPr>
        <w:t xml:space="preserve"> </w:t>
      </w:r>
      <w:proofErr w:type="spellStart"/>
      <w:r w:rsidR="00634203">
        <w:rPr>
          <w:rFonts w:ascii="Arial" w:hAnsi="Arial" w:cs="Arial"/>
          <w:sz w:val="24"/>
          <w:szCs w:val="24"/>
        </w:rPr>
        <w:t>Transed</w:t>
      </w:r>
      <w:proofErr w:type="spellEnd"/>
      <w:r w:rsidR="00634203">
        <w:rPr>
          <w:rFonts w:ascii="Arial" w:hAnsi="Arial" w:cs="Arial"/>
          <w:sz w:val="24"/>
          <w:szCs w:val="24"/>
        </w:rPr>
        <w:t xml:space="preserve"> would be in Delhi, and the conference had not been in Europe for many years, there was strong interest in having the 14</w:t>
      </w:r>
      <w:r w:rsidR="00634203" w:rsidRPr="00634203">
        <w:rPr>
          <w:rFonts w:ascii="Arial" w:hAnsi="Arial" w:cs="Arial"/>
          <w:sz w:val="24"/>
          <w:szCs w:val="24"/>
          <w:vertAlign w:val="superscript"/>
        </w:rPr>
        <w:t>th</w:t>
      </w:r>
      <w:r w:rsidR="00634203">
        <w:rPr>
          <w:rFonts w:ascii="Arial" w:hAnsi="Arial" w:cs="Arial"/>
          <w:sz w:val="24"/>
          <w:szCs w:val="24"/>
        </w:rPr>
        <w:t xml:space="preserve"> </w:t>
      </w:r>
      <w:proofErr w:type="spellStart"/>
      <w:r w:rsidR="00634203">
        <w:rPr>
          <w:rFonts w:ascii="Arial" w:hAnsi="Arial" w:cs="Arial"/>
          <w:sz w:val="24"/>
          <w:szCs w:val="24"/>
        </w:rPr>
        <w:t>Transed</w:t>
      </w:r>
      <w:proofErr w:type="spellEnd"/>
      <w:r w:rsidR="00634203">
        <w:rPr>
          <w:rFonts w:ascii="Arial" w:hAnsi="Arial" w:cs="Arial"/>
          <w:sz w:val="24"/>
          <w:szCs w:val="24"/>
        </w:rPr>
        <w:t xml:space="preserve"> in a European country.  Ann Frye indicated that the subcommittee would likely invite potential hosts </w:t>
      </w:r>
      <w:r>
        <w:rPr>
          <w:rFonts w:ascii="Arial" w:hAnsi="Arial" w:cs="Arial"/>
          <w:sz w:val="24"/>
          <w:szCs w:val="24"/>
        </w:rPr>
        <w:t>in</w:t>
      </w:r>
      <w:r w:rsidR="00634203">
        <w:rPr>
          <w:rFonts w:ascii="Arial" w:hAnsi="Arial" w:cs="Arial"/>
          <w:sz w:val="24"/>
          <w:szCs w:val="24"/>
        </w:rPr>
        <w:t xml:space="preserve"> Lisbon and Manchester to submit more detailed proposals and was leaning toward considering Taiwan as a possible location for 2018.  </w:t>
      </w:r>
      <w:r>
        <w:rPr>
          <w:rFonts w:ascii="Arial" w:hAnsi="Arial" w:cs="Arial"/>
          <w:sz w:val="24"/>
          <w:szCs w:val="24"/>
        </w:rPr>
        <w:t xml:space="preserve">Potential hosts will be asked to submit final proposals in June 2012.  Final selection of a host and site </w:t>
      </w:r>
      <w:r w:rsidR="00057358">
        <w:rPr>
          <w:rFonts w:ascii="Arial" w:hAnsi="Arial" w:cs="Arial"/>
          <w:sz w:val="24"/>
          <w:szCs w:val="24"/>
        </w:rPr>
        <w:t>was needed prior to the 13</w:t>
      </w:r>
      <w:r w:rsidR="00057358" w:rsidRPr="00057358">
        <w:rPr>
          <w:rFonts w:ascii="Arial" w:hAnsi="Arial" w:cs="Arial"/>
          <w:sz w:val="24"/>
          <w:szCs w:val="24"/>
          <w:vertAlign w:val="superscript"/>
        </w:rPr>
        <w:t>th</w:t>
      </w:r>
      <w:r w:rsidR="00057358">
        <w:rPr>
          <w:rFonts w:ascii="Arial" w:hAnsi="Arial" w:cs="Arial"/>
          <w:sz w:val="24"/>
          <w:szCs w:val="24"/>
        </w:rPr>
        <w:t xml:space="preserve"> </w:t>
      </w:r>
      <w:proofErr w:type="spellStart"/>
      <w:r w:rsidR="00057358">
        <w:rPr>
          <w:rFonts w:ascii="Arial" w:hAnsi="Arial" w:cs="Arial"/>
          <w:sz w:val="24"/>
          <w:szCs w:val="24"/>
        </w:rPr>
        <w:t>Transed</w:t>
      </w:r>
      <w:proofErr w:type="spellEnd"/>
      <w:r w:rsidR="00057358">
        <w:rPr>
          <w:rFonts w:ascii="Arial" w:hAnsi="Arial" w:cs="Arial"/>
          <w:sz w:val="24"/>
          <w:szCs w:val="24"/>
        </w:rPr>
        <w:t xml:space="preserve"> Conference in Delhi in September</w:t>
      </w:r>
      <w:r>
        <w:rPr>
          <w:rFonts w:ascii="Arial" w:hAnsi="Arial" w:cs="Arial"/>
          <w:sz w:val="24"/>
          <w:szCs w:val="24"/>
        </w:rPr>
        <w:t xml:space="preserve"> so that there could be an announcement of the next site and a formal handover to the next host</w:t>
      </w:r>
      <w:r w:rsidR="00057358">
        <w:rPr>
          <w:rFonts w:ascii="Arial" w:hAnsi="Arial" w:cs="Arial"/>
          <w:sz w:val="24"/>
          <w:szCs w:val="24"/>
        </w:rPr>
        <w:t xml:space="preserve">.  </w:t>
      </w:r>
      <w:r>
        <w:rPr>
          <w:rFonts w:ascii="Arial" w:hAnsi="Arial" w:cs="Arial"/>
          <w:sz w:val="24"/>
          <w:szCs w:val="24"/>
        </w:rPr>
        <w:t xml:space="preserve">Ann Frye proposed that selected members of the committee be appointed to review final proposals and to make a decision on the next site and host.  It was proposed that the group be comprised of Ann Frye and Tom Rickert (co-chairs of the </w:t>
      </w:r>
      <w:proofErr w:type="spellStart"/>
      <w:r>
        <w:rPr>
          <w:rFonts w:ascii="Arial" w:hAnsi="Arial" w:cs="Arial"/>
          <w:sz w:val="24"/>
          <w:szCs w:val="24"/>
        </w:rPr>
        <w:t>Transed</w:t>
      </w:r>
      <w:proofErr w:type="spellEnd"/>
      <w:r>
        <w:rPr>
          <w:rFonts w:ascii="Arial" w:hAnsi="Arial" w:cs="Arial"/>
          <w:sz w:val="24"/>
          <w:szCs w:val="24"/>
        </w:rPr>
        <w:t xml:space="preserve"> Planning and International Activities Subcommittees), Lalita Sen and Russell Thatcher (committee co-chairs), and Daniel Blais (co-chair of the </w:t>
      </w:r>
      <w:r>
        <w:rPr>
          <w:rFonts w:ascii="Arial" w:hAnsi="Arial" w:cs="Arial"/>
          <w:sz w:val="24"/>
          <w:szCs w:val="24"/>
        </w:rPr>
        <w:lastRenderedPageBreak/>
        <w:t xml:space="preserve">Technology Subcommittee).  A MOTION was made by Kit Mitchell and SECONDED by Campbell McKee to authorize this </w:t>
      </w:r>
      <w:r w:rsidR="00680694">
        <w:rPr>
          <w:rFonts w:ascii="Arial" w:hAnsi="Arial" w:cs="Arial"/>
          <w:sz w:val="24"/>
          <w:szCs w:val="24"/>
        </w:rPr>
        <w:t>working group to review final proposals and select the host and site for the 14</w:t>
      </w:r>
      <w:r w:rsidR="00680694" w:rsidRPr="00680694">
        <w:rPr>
          <w:rFonts w:ascii="Arial" w:hAnsi="Arial" w:cs="Arial"/>
          <w:sz w:val="24"/>
          <w:szCs w:val="24"/>
          <w:vertAlign w:val="superscript"/>
        </w:rPr>
        <w:t>th</w:t>
      </w:r>
      <w:r w:rsidR="00680694">
        <w:rPr>
          <w:rFonts w:ascii="Arial" w:hAnsi="Arial" w:cs="Arial"/>
          <w:sz w:val="24"/>
          <w:szCs w:val="24"/>
        </w:rPr>
        <w:t xml:space="preserve"> </w:t>
      </w:r>
      <w:proofErr w:type="spellStart"/>
      <w:r w:rsidR="00680694">
        <w:rPr>
          <w:rFonts w:ascii="Arial" w:hAnsi="Arial" w:cs="Arial"/>
          <w:sz w:val="24"/>
          <w:szCs w:val="24"/>
        </w:rPr>
        <w:t>Transed</w:t>
      </w:r>
      <w:proofErr w:type="spellEnd"/>
      <w:r w:rsidR="00680694">
        <w:rPr>
          <w:rFonts w:ascii="Arial" w:hAnsi="Arial" w:cs="Arial"/>
          <w:sz w:val="24"/>
          <w:szCs w:val="24"/>
        </w:rPr>
        <w:t xml:space="preserve"> Conference.  The motion was approved unanimously.</w:t>
      </w:r>
    </w:p>
    <w:p w:rsidR="00680694" w:rsidRDefault="00680694" w:rsidP="00536972">
      <w:pPr>
        <w:spacing w:after="0" w:line="240" w:lineRule="auto"/>
        <w:rPr>
          <w:rFonts w:ascii="Arial" w:hAnsi="Arial" w:cs="Arial"/>
          <w:sz w:val="24"/>
          <w:szCs w:val="24"/>
        </w:rPr>
      </w:pPr>
    </w:p>
    <w:p w:rsidR="00EF1065" w:rsidRDefault="00680694" w:rsidP="00E70318">
      <w:pPr>
        <w:spacing w:after="0" w:line="240" w:lineRule="auto"/>
        <w:rPr>
          <w:rFonts w:ascii="Arial" w:hAnsi="Arial" w:cs="Arial"/>
          <w:sz w:val="24"/>
          <w:szCs w:val="24"/>
        </w:rPr>
      </w:pPr>
      <w:r>
        <w:rPr>
          <w:rFonts w:ascii="Arial" w:hAnsi="Arial" w:cs="Arial"/>
          <w:sz w:val="24"/>
          <w:szCs w:val="24"/>
        </w:rPr>
        <w:t xml:space="preserve">Campbell McKee discussed a </w:t>
      </w:r>
      <w:proofErr w:type="spellStart"/>
      <w:r>
        <w:rPr>
          <w:rFonts w:ascii="Arial" w:hAnsi="Arial" w:cs="Arial"/>
          <w:sz w:val="24"/>
          <w:szCs w:val="24"/>
        </w:rPr>
        <w:t>Transed</w:t>
      </w:r>
      <w:proofErr w:type="spellEnd"/>
      <w:r>
        <w:rPr>
          <w:rFonts w:ascii="Arial" w:hAnsi="Arial" w:cs="Arial"/>
          <w:sz w:val="24"/>
          <w:szCs w:val="24"/>
        </w:rPr>
        <w:t xml:space="preserve"> Framework document that had been drafted as a conceptual piece on the future direction of the </w:t>
      </w:r>
      <w:proofErr w:type="spellStart"/>
      <w:r>
        <w:rPr>
          <w:rFonts w:ascii="Arial" w:hAnsi="Arial" w:cs="Arial"/>
          <w:sz w:val="24"/>
          <w:szCs w:val="24"/>
        </w:rPr>
        <w:t>Transed</w:t>
      </w:r>
      <w:proofErr w:type="spellEnd"/>
      <w:r>
        <w:rPr>
          <w:rFonts w:ascii="Arial" w:hAnsi="Arial" w:cs="Arial"/>
          <w:sz w:val="24"/>
          <w:szCs w:val="24"/>
        </w:rPr>
        <w:t xml:space="preserve"> conference series.  Two objectives of the document were to: (1) develop more sustainable funding for the conferences, and (2) link the conferences in a way that would allow discussions on key issues to progress and build in a more cohesive way.  There was general support for the </w:t>
      </w:r>
      <w:r w:rsidR="007E5A1A">
        <w:rPr>
          <w:rFonts w:ascii="Arial" w:hAnsi="Arial" w:cs="Arial"/>
          <w:sz w:val="24"/>
          <w:szCs w:val="24"/>
        </w:rPr>
        <w:t xml:space="preserve">concept, particularly the identification of co-sponsors and dedicated funding.  The document will continue to be discussed and refined in the International Activities Subcommittee.  Input from committee members and </w:t>
      </w:r>
      <w:proofErr w:type="gramStart"/>
      <w:r w:rsidR="007E5A1A">
        <w:rPr>
          <w:rFonts w:ascii="Arial" w:hAnsi="Arial" w:cs="Arial"/>
          <w:sz w:val="24"/>
          <w:szCs w:val="24"/>
        </w:rPr>
        <w:t>friends was</w:t>
      </w:r>
      <w:proofErr w:type="gramEnd"/>
      <w:r w:rsidR="007E5A1A">
        <w:rPr>
          <w:rFonts w:ascii="Arial" w:hAnsi="Arial" w:cs="Arial"/>
          <w:sz w:val="24"/>
          <w:szCs w:val="24"/>
        </w:rPr>
        <w:t xml:space="preserve"> invited. </w:t>
      </w:r>
    </w:p>
    <w:p w:rsidR="00EF1065" w:rsidRDefault="00EF1065" w:rsidP="00E70318">
      <w:pPr>
        <w:spacing w:after="0" w:line="240" w:lineRule="auto"/>
        <w:rPr>
          <w:rFonts w:ascii="Arial" w:hAnsi="Arial" w:cs="Arial"/>
          <w:sz w:val="24"/>
          <w:szCs w:val="24"/>
        </w:rPr>
      </w:pPr>
    </w:p>
    <w:p w:rsidR="007E5A1A" w:rsidRDefault="007E5A1A" w:rsidP="00E70318">
      <w:pPr>
        <w:spacing w:after="0" w:line="240" w:lineRule="auto"/>
        <w:rPr>
          <w:rFonts w:ascii="Arial" w:hAnsi="Arial" w:cs="Arial"/>
          <w:sz w:val="24"/>
          <w:szCs w:val="24"/>
        </w:rPr>
      </w:pPr>
      <w:r>
        <w:rPr>
          <w:rFonts w:ascii="Arial" w:hAnsi="Arial" w:cs="Arial"/>
          <w:sz w:val="24"/>
          <w:szCs w:val="24"/>
        </w:rPr>
        <w:t>Tom Rickert announced the 13</w:t>
      </w:r>
      <w:r w:rsidRPr="007E5A1A">
        <w:rPr>
          <w:rFonts w:ascii="Arial" w:hAnsi="Arial" w:cs="Arial"/>
          <w:sz w:val="24"/>
          <w:szCs w:val="24"/>
          <w:vertAlign w:val="superscript"/>
        </w:rPr>
        <w:t>th</w:t>
      </w:r>
      <w:r>
        <w:rPr>
          <w:rFonts w:ascii="Arial" w:hAnsi="Arial" w:cs="Arial"/>
          <w:sz w:val="24"/>
          <w:szCs w:val="24"/>
        </w:rPr>
        <w:t xml:space="preserve"> annual International Roundtable on the Inclusive Design of Public Transport in the Developing World.  The Roundtable will take place at APTA on Thursday morning, January 26.  The Roundtable will provide an update on recent developments in accessible public transit services and an opportunity for discussion of ongoing issues.  There were 24 individuals signed-up for the Roundtable and room for a few more participants.  Tom Rickert invited others who were interested in participating to see him after the meeting. </w:t>
      </w:r>
    </w:p>
    <w:p w:rsidR="007E5A1A" w:rsidRDefault="007E5A1A" w:rsidP="00E70318">
      <w:pPr>
        <w:spacing w:after="0" w:line="240" w:lineRule="auto"/>
        <w:rPr>
          <w:rFonts w:ascii="Arial" w:hAnsi="Arial" w:cs="Arial"/>
          <w:sz w:val="24"/>
          <w:szCs w:val="24"/>
        </w:rPr>
      </w:pPr>
    </w:p>
    <w:p w:rsidR="007E5A1A" w:rsidRDefault="007E5A1A" w:rsidP="00E70318">
      <w:pPr>
        <w:spacing w:after="0" w:line="240" w:lineRule="auto"/>
        <w:rPr>
          <w:rFonts w:ascii="Arial" w:hAnsi="Arial" w:cs="Arial"/>
          <w:sz w:val="24"/>
          <w:szCs w:val="24"/>
        </w:rPr>
      </w:pPr>
      <w:r>
        <w:rPr>
          <w:rFonts w:ascii="Arial" w:hAnsi="Arial" w:cs="Arial"/>
          <w:sz w:val="24"/>
          <w:szCs w:val="24"/>
        </w:rPr>
        <w:t xml:space="preserve">Tom Rickert also provided a report on the activities of Access Exchange International (AEI).  </w:t>
      </w:r>
      <w:r w:rsidR="007C701C">
        <w:rPr>
          <w:rFonts w:ascii="Arial" w:hAnsi="Arial" w:cs="Arial"/>
          <w:sz w:val="24"/>
          <w:szCs w:val="24"/>
        </w:rPr>
        <w:t>Recent work, particularly on the design and development of an accessible auto rickshaw was noted.  Copies of recent AEI newsletters, which provided updated on these and other activities, were distributed.  It was noted that the newsletter is now distributed to over 1,600 individuals worldwide.  Support for AEI’s activities was encouraged.  As a non-profit organization without dedicated sources of revenue, the organization relies heavily on the donations of individuals.</w:t>
      </w:r>
    </w:p>
    <w:p w:rsidR="007E5A1A" w:rsidRDefault="007E5A1A" w:rsidP="00E70318">
      <w:pPr>
        <w:spacing w:after="0" w:line="240" w:lineRule="auto"/>
        <w:rPr>
          <w:rFonts w:ascii="Arial" w:hAnsi="Arial" w:cs="Arial"/>
          <w:sz w:val="24"/>
          <w:szCs w:val="24"/>
        </w:rPr>
      </w:pPr>
    </w:p>
    <w:p w:rsidR="00EF1065" w:rsidRPr="00536972" w:rsidRDefault="00EF1065" w:rsidP="00E70318">
      <w:pPr>
        <w:spacing w:after="0" w:line="240" w:lineRule="auto"/>
        <w:rPr>
          <w:rFonts w:ascii="Arial" w:hAnsi="Arial" w:cs="Arial"/>
          <w:b/>
          <w:sz w:val="24"/>
          <w:szCs w:val="24"/>
        </w:rPr>
      </w:pPr>
      <w:proofErr w:type="gramStart"/>
      <w:r w:rsidRPr="00536972">
        <w:rPr>
          <w:rFonts w:ascii="Arial" w:hAnsi="Arial" w:cs="Arial"/>
          <w:b/>
          <w:sz w:val="24"/>
          <w:szCs w:val="24"/>
        </w:rPr>
        <w:t>8.3  Technology</w:t>
      </w:r>
      <w:proofErr w:type="gramEnd"/>
      <w:r w:rsidRPr="00536972">
        <w:rPr>
          <w:rFonts w:ascii="Arial" w:hAnsi="Arial" w:cs="Arial"/>
          <w:b/>
          <w:sz w:val="24"/>
          <w:szCs w:val="24"/>
        </w:rPr>
        <w:t xml:space="preserve"> Subcommittee</w:t>
      </w:r>
    </w:p>
    <w:p w:rsidR="00EF1065" w:rsidRDefault="00EF1065" w:rsidP="00E70318">
      <w:pPr>
        <w:spacing w:after="0" w:line="240" w:lineRule="auto"/>
        <w:rPr>
          <w:rFonts w:ascii="Arial" w:hAnsi="Arial" w:cs="Arial"/>
          <w:sz w:val="24"/>
          <w:szCs w:val="24"/>
        </w:rPr>
      </w:pPr>
    </w:p>
    <w:p w:rsidR="00EF1065" w:rsidRDefault="00536972" w:rsidP="00E70318">
      <w:pPr>
        <w:spacing w:after="0" w:line="240" w:lineRule="auto"/>
        <w:rPr>
          <w:rFonts w:ascii="Arial" w:hAnsi="Arial" w:cs="Arial"/>
          <w:sz w:val="24"/>
          <w:szCs w:val="24"/>
        </w:rPr>
      </w:pPr>
      <w:r w:rsidRPr="00E70318">
        <w:rPr>
          <w:rFonts w:ascii="Arial" w:hAnsi="Arial" w:cs="Arial"/>
          <w:sz w:val="24"/>
          <w:szCs w:val="24"/>
        </w:rPr>
        <w:t xml:space="preserve">Uwe </w:t>
      </w:r>
      <w:r w:rsidR="007C701C">
        <w:rPr>
          <w:rFonts w:ascii="Arial" w:hAnsi="Arial" w:cs="Arial"/>
          <w:sz w:val="24"/>
          <w:szCs w:val="24"/>
        </w:rPr>
        <w:t xml:space="preserve">Rutenberg </w:t>
      </w:r>
      <w:r w:rsidRPr="00E70318">
        <w:rPr>
          <w:rFonts w:ascii="Arial" w:hAnsi="Arial" w:cs="Arial"/>
          <w:sz w:val="24"/>
          <w:szCs w:val="24"/>
        </w:rPr>
        <w:t xml:space="preserve">described the presentations planned for the </w:t>
      </w:r>
      <w:r w:rsidR="007C701C">
        <w:rPr>
          <w:rFonts w:ascii="Arial" w:hAnsi="Arial" w:cs="Arial"/>
          <w:sz w:val="24"/>
          <w:szCs w:val="24"/>
        </w:rPr>
        <w:t>T</w:t>
      </w:r>
      <w:r w:rsidRPr="00E70318">
        <w:rPr>
          <w:rFonts w:ascii="Arial" w:hAnsi="Arial" w:cs="Arial"/>
          <w:sz w:val="24"/>
          <w:szCs w:val="24"/>
        </w:rPr>
        <w:t xml:space="preserve">echnology </w:t>
      </w:r>
      <w:r w:rsidR="007C701C">
        <w:rPr>
          <w:rFonts w:ascii="Arial" w:hAnsi="Arial" w:cs="Arial"/>
          <w:sz w:val="24"/>
          <w:szCs w:val="24"/>
        </w:rPr>
        <w:t>S</w:t>
      </w:r>
      <w:r w:rsidRPr="00E70318">
        <w:rPr>
          <w:rFonts w:ascii="Arial" w:hAnsi="Arial" w:cs="Arial"/>
          <w:sz w:val="24"/>
          <w:szCs w:val="24"/>
        </w:rPr>
        <w:t xml:space="preserve">ubcommittee meeting </w:t>
      </w:r>
      <w:r w:rsidR="007C701C">
        <w:rPr>
          <w:rFonts w:ascii="Arial" w:hAnsi="Arial" w:cs="Arial"/>
          <w:sz w:val="24"/>
          <w:szCs w:val="24"/>
        </w:rPr>
        <w:t xml:space="preserve">on Tuesday, January 24.  </w:t>
      </w:r>
      <w:r w:rsidR="00422186">
        <w:rPr>
          <w:rFonts w:ascii="Arial" w:hAnsi="Arial" w:cs="Arial"/>
          <w:sz w:val="24"/>
          <w:szCs w:val="24"/>
        </w:rPr>
        <w:t xml:space="preserve">Discussion on the developments of a wide range of technologies and issues was planned.  This included technologies to support mobility management, wayfinding, and accessible platform designs.  Two planned presentations were noted in particular.  One was on the continuing issue of the safe </w:t>
      </w:r>
      <w:proofErr w:type="spellStart"/>
      <w:r w:rsidR="00422186">
        <w:rPr>
          <w:rFonts w:ascii="Arial" w:hAnsi="Arial" w:cs="Arial"/>
          <w:sz w:val="24"/>
          <w:szCs w:val="24"/>
        </w:rPr>
        <w:t>securement</w:t>
      </w:r>
      <w:proofErr w:type="spellEnd"/>
      <w:r w:rsidR="00422186">
        <w:rPr>
          <w:rFonts w:ascii="Arial" w:hAnsi="Arial" w:cs="Arial"/>
          <w:sz w:val="24"/>
          <w:szCs w:val="24"/>
        </w:rPr>
        <w:t xml:space="preserve"> of mobility scooters on public transport vehicles.  The second was on the development of technology to enable persons with vision disabilities to independently locate seats and navigate onboard aircraft.  The latter research was being sponsored by the Canadian government.</w:t>
      </w:r>
    </w:p>
    <w:p w:rsidR="00EF1065" w:rsidRDefault="00EF1065" w:rsidP="00E70318">
      <w:pPr>
        <w:spacing w:after="0" w:line="240" w:lineRule="auto"/>
        <w:rPr>
          <w:rFonts w:ascii="Arial" w:hAnsi="Arial" w:cs="Arial"/>
          <w:sz w:val="24"/>
          <w:szCs w:val="24"/>
        </w:rPr>
      </w:pPr>
    </w:p>
    <w:p w:rsidR="00EF1065" w:rsidRPr="00536972" w:rsidRDefault="00EF1065" w:rsidP="00E70318">
      <w:pPr>
        <w:spacing w:after="0" w:line="240" w:lineRule="auto"/>
        <w:rPr>
          <w:rFonts w:ascii="Arial" w:hAnsi="Arial" w:cs="Arial"/>
          <w:b/>
          <w:sz w:val="24"/>
          <w:szCs w:val="24"/>
        </w:rPr>
      </w:pPr>
      <w:proofErr w:type="gramStart"/>
      <w:r w:rsidRPr="00536972">
        <w:rPr>
          <w:rFonts w:ascii="Arial" w:hAnsi="Arial" w:cs="Arial"/>
          <w:b/>
          <w:sz w:val="24"/>
          <w:szCs w:val="24"/>
        </w:rPr>
        <w:t>8.4  Research</w:t>
      </w:r>
      <w:proofErr w:type="gramEnd"/>
      <w:r w:rsidRPr="00536972">
        <w:rPr>
          <w:rFonts w:ascii="Arial" w:hAnsi="Arial" w:cs="Arial"/>
          <w:b/>
          <w:sz w:val="24"/>
          <w:szCs w:val="24"/>
        </w:rPr>
        <w:t xml:space="preserve"> Subcommittee</w:t>
      </w:r>
    </w:p>
    <w:p w:rsidR="00EF1065" w:rsidRDefault="00EF1065" w:rsidP="00E70318">
      <w:pPr>
        <w:spacing w:after="0" w:line="240" w:lineRule="auto"/>
        <w:rPr>
          <w:rFonts w:ascii="Arial" w:hAnsi="Arial" w:cs="Arial"/>
          <w:sz w:val="24"/>
          <w:szCs w:val="24"/>
        </w:rPr>
      </w:pPr>
    </w:p>
    <w:p w:rsidR="00CA599C" w:rsidRDefault="00422186" w:rsidP="00536972">
      <w:pPr>
        <w:spacing w:after="0" w:line="240" w:lineRule="auto"/>
        <w:rPr>
          <w:rFonts w:ascii="Arial" w:hAnsi="Arial" w:cs="Arial"/>
          <w:sz w:val="24"/>
          <w:szCs w:val="24"/>
        </w:rPr>
      </w:pPr>
      <w:r>
        <w:rPr>
          <w:rFonts w:ascii="Arial" w:hAnsi="Arial" w:cs="Arial"/>
          <w:sz w:val="24"/>
          <w:szCs w:val="24"/>
        </w:rPr>
        <w:t xml:space="preserve">Joey Goldman reported on the 2011 paper review process.  </w:t>
      </w:r>
      <w:r w:rsidR="00D11059">
        <w:rPr>
          <w:rFonts w:ascii="Arial" w:hAnsi="Arial" w:cs="Arial"/>
          <w:sz w:val="24"/>
          <w:szCs w:val="24"/>
        </w:rPr>
        <w:t xml:space="preserve">Working with TRB staff, the subcommittee issued a Call for Papers in May 2011.  </w:t>
      </w:r>
      <w:r w:rsidR="00FE5FF5">
        <w:rPr>
          <w:rFonts w:ascii="Arial" w:hAnsi="Arial" w:cs="Arial"/>
          <w:sz w:val="24"/>
          <w:szCs w:val="24"/>
        </w:rPr>
        <w:t xml:space="preserve">The Research Subcommittee also </w:t>
      </w:r>
      <w:r w:rsidR="00FE5FF5">
        <w:rPr>
          <w:rFonts w:ascii="Arial" w:hAnsi="Arial" w:cs="Arial"/>
          <w:sz w:val="24"/>
          <w:szCs w:val="24"/>
        </w:rPr>
        <w:lastRenderedPageBreak/>
        <w:t xml:space="preserve">issued a separate Call for Posters.  One of the goals of this separate invitation was to encourage the participation of practitioners who may have interesting information to share, but who may not be inclined to prepare and submit formal papers.  The Call for Posters generated several responses that were included in the poster sessions.  </w:t>
      </w:r>
      <w:r w:rsidR="00D11059">
        <w:rPr>
          <w:rFonts w:ascii="Arial" w:hAnsi="Arial" w:cs="Arial"/>
          <w:sz w:val="24"/>
          <w:szCs w:val="24"/>
        </w:rPr>
        <w:t xml:space="preserve">A total of </w:t>
      </w:r>
      <w:r>
        <w:rPr>
          <w:rFonts w:ascii="Arial" w:hAnsi="Arial" w:cs="Arial"/>
          <w:sz w:val="24"/>
          <w:szCs w:val="24"/>
        </w:rPr>
        <w:t xml:space="preserve">14 papers </w:t>
      </w:r>
      <w:r w:rsidR="00D11059">
        <w:rPr>
          <w:rFonts w:ascii="Arial" w:hAnsi="Arial" w:cs="Arial"/>
          <w:sz w:val="24"/>
          <w:szCs w:val="24"/>
        </w:rPr>
        <w:t xml:space="preserve">were received and </w:t>
      </w:r>
      <w:r>
        <w:rPr>
          <w:rFonts w:ascii="Arial" w:hAnsi="Arial" w:cs="Arial"/>
          <w:sz w:val="24"/>
          <w:szCs w:val="24"/>
        </w:rPr>
        <w:t xml:space="preserve">assigned to the committee for review.  </w:t>
      </w:r>
      <w:r w:rsidR="00CA599C">
        <w:rPr>
          <w:rFonts w:ascii="Arial" w:hAnsi="Arial" w:cs="Arial"/>
          <w:sz w:val="24"/>
          <w:szCs w:val="24"/>
        </w:rPr>
        <w:t xml:space="preserve">A handout listing all 14 papers was provided to attendees.  </w:t>
      </w:r>
      <w:r>
        <w:rPr>
          <w:rFonts w:ascii="Arial" w:hAnsi="Arial" w:cs="Arial"/>
          <w:sz w:val="24"/>
          <w:szCs w:val="24"/>
        </w:rPr>
        <w:t>Ten papers had been selected for presentation at the 2012 Annual Meeting</w:t>
      </w:r>
      <w:r w:rsidR="00CA599C">
        <w:rPr>
          <w:rFonts w:ascii="Arial" w:hAnsi="Arial" w:cs="Arial"/>
          <w:sz w:val="24"/>
          <w:szCs w:val="24"/>
        </w:rPr>
        <w:t xml:space="preserve"> and two were being considered for publication.</w:t>
      </w:r>
      <w:r>
        <w:rPr>
          <w:rFonts w:ascii="Arial" w:hAnsi="Arial" w:cs="Arial"/>
          <w:sz w:val="24"/>
          <w:szCs w:val="24"/>
        </w:rPr>
        <w:t xml:space="preserve">  </w:t>
      </w:r>
      <w:r w:rsidR="00CA599C">
        <w:rPr>
          <w:rFonts w:ascii="Arial" w:hAnsi="Arial" w:cs="Arial"/>
          <w:sz w:val="24"/>
          <w:szCs w:val="24"/>
        </w:rPr>
        <w:t>Mr. Goldman thanked members and friends who had assisted in the paper review process.</w:t>
      </w:r>
    </w:p>
    <w:p w:rsidR="00CA599C" w:rsidRDefault="00CA599C" w:rsidP="00536972">
      <w:pPr>
        <w:spacing w:after="0" w:line="240" w:lineRule="auto"/>
        <w:rPr>
          <w:rFonts w:ascii="Arial" w:hAnsi="Arial" w:cs="Arial"/>
          <w:sz w:val="24"/>
          <w:szCs w:val="24"/>
        </w:rPr>
      </w:pPr>
    </w:p>
    <w:p w:rsidR="00D11059" w:rsidRDefault="00CA599C" w:rsidP="00536972">
      <w:pPr>
        <w:spacing w:after="0" w:line="240" w:lineRule="auto"/>
        <w:rPr>
          <w:rFonts w:ascii="Arial" w:hAnsi="Arial" w:cs="Arial"/>
          <w:sz w:val="24"/>
          <w:szCs w:val="24"/>
        </w:rPr>
      </w:pPr>
      <w:r>
        <w:rPr>
          <w:rFonts w:ascii="Arial" w:hAnsi="Arial" w:cs="Arial"/>
          <w:sz w:val="24"/>
          <w:szCs w:val="24"/>
        </w:rPr>
        <w:t>Based on the papers received, t</w:t>
      </w:r>
      <w:r w:rsidR="00D11059">
        <w:rPr>
          <w:rFonts w:ascii="Arial" w:hAnsi="Arial" w:cs="Arial"/>
          <w:sz w:val="24"/>
          <w:szCs w:val="24"/>
        </w:rPr>
        <w:t xml:space="preserve">wo podium sessions and one poster session </w:t>
      </w:r>
      <w:r>
        <w:rPr>
          <w:rFonts w:ascii="Arial" w:hAnsi="Arial" w:cs="Arial"/>
          <w:sz w:val="24"/>
          <w:szCs w:val="24"/>
        </w:rPr>
        <w:t xml:space="preserve">were </w:t>
      </w:r>
      <w:r w:rsidR="00D11059">
        <w:rPr>
          <w:rFonts w:ascii="Arial" w:hAnsi="Arial" w:cs="Arial"/>
          <w:sz w:val="24"/>
          <w:szCs w:val="24"/>
        </w:rPr>
        <w:t>developed</w:t>
      </w:r>
      <w:r>
        <w:rPr>
          <w:rFonts w:ascii="Arial" w:hAnsi="Arial" w:cs="Arial"/>
          <w:sz w:val="24"/>
          <w:szCs w:val="24"/>
        </w:rPr>
        <w:t xml:space="preserve"> and sponsored by the committee</w:t>
      </w:r>
      <w:r w:rsidR="00D11059">
        <w:rPr>
          <w:rFonts w:ascii="Arial" w:hAnsi="Arial" w:cs="Arial"/>
          <w:sz w:val="24"/>
          <w:szCs w:val="24"/>
        </w:rPr>
        <w:t xml:space="preserve">.  </w:t>
      </w:r>
      <w:r>
        <w:rPr>
          <w:rFonts w:ascii="Arial" w:hAnsi="Arial" w:cs="Arial"/>
          <w:sz w:val="24"/>
          <w:szCs w:val="24"/>
        </w:rPr>
        <w:t>This included podium sessions 574 and 798, and poster session 350.  Research subcommittee and committee officers also worked with other committees to develop and co-sponsor one workshop (</w:t>
      </w:r>
      <w:r w:rsidR="00FE5FF5">
        <w:rPr>
          <w:rFonts w:ascii="Arial" w:hAnsi="Arial" w:cs="Arial"/>
          <w:sz w:val="24"/>
          <w:szCs w:val="24"/>
        </w:rPr>
        <w:t>workshop 135</w:t>
      </w:r>
      <w:r>
        <w:rPr>
          <w:rFonts w:ascii="Arial" w:hAnsi="Arial" w:cs="Arial"/>
          <w:sz w:val="24"/>
          <w:szCs w:val="24"/>
        </w:rPr>
        <w:t>), and two podium sessions (</w:t>
      </w:r>
      <w:r w:rsidR="00FE5FF5">
        <w:rPr>
          <w:rFonts w:ascii="Arial" w:hAnsi="Arial" w:cs="Arial"/>
          <w:sz w:val="24"/>
          <w:szCs w:val="24"/>
        </w:rPr>
        <w:t xml:space="preserve">sessions 486 and 202).  </w:t>
      </w:r>
      <w:r w:rsidR="00D11059">
        <w:rPr>
          <w:rFonts w:ascii="Arial" w:hAnsi="Arial" w:cs="Arial"/>
          <w:sz w:val="24"/>
          <w:szCs w:val="24"/>
        </w:rPr>
        <w:t xml:space="preserve">Members and friends were encouraged to attend the sessions being sponsored </w:t>
      </w:r>
      <w:r w:rsidR="00FE5FF5">
        <w:rPr>
          <w:rFonts w:ascii="Arial" w:hAnsi="Arial" w:cs="Arial"/>
          <w:sz w:val="24"/>
          <w:szCs w:val="24"/>
        </w:rPr>
        <w:t xml:space="preserve">and co-sponsored </w:t>
      </w:r>
      <w:r w:rsidR="00D11059">
        <w:rPr>
          <w:rFonts w:ascii="Arial" w:hAnsi="Arial" w:cs="Arial"/>
          <w:sz w:val="24"/>
          <w:szCs w:val="24"/>
        </w:rPr>
        <w:t>by the committee.</w:t>
      </w:r>
    </w:p>
    <w:p w:rsidR="00D11059" w:rsidRDefault="00D11059" w:rsidP="00536972">
      <w:pPr>
        <w:spacing w:after="0" w:line="240" w:lineRule="auto"/>
        <w:rPr>
          <w:rFonts w:ascii="Arial" w:hAnsi="Arial" w:cs="Arial"/>
          <w:sz w:val="24"/>
          <w:szCs w:val="24"/>
        </w:rPr>
      </w:pPr>
    </w:p>
    <w:p w:rsidR="008736AC" w:rsidRDefault="00D11059" w:rsidP="00536972">
      <w:pPr>
        <w:spacing w:after="0" w:line="240" w:lineRule="auto"/>
        <w:rPr>
          <w:rFonts w:ascii="Arial" w:hAnsi="Arial" w:cs="Arial"/>
          <w:sz w:val="24"/>
          <w:szCs w:val="24"/>
        </w:rPr>
      </w:pPr>
      <w:r>
        <w:rPr>
          <w:rFonts w:ascii="Arial" w:hAnsi="Arial" w:cs="Arial"/>
          <w:sz w:val="24"/>
          <w:szCs w:val="24"/>
        </w:rPr>
        <w:t xml:space="preserve">Anabela Simoes reported on the development of research statements in 2011. </w:t>
      </w:r>
      <w:r w:rsidR="008736AC">
        <w:rPr>
          <w:rFonts w:ascii="Arial" w:hAnsi="Arial" w:cs="Arial"/>
          <w:sz w:val="24"/>
          <w:szCs w:val="24"/>
        </w:rPr>
        <w:t xml:space="preserve"> A handout on possible research topics generated by the subcommittee was distributed.  Eleven possible research topics were identified during the subcommittee meeting in January 2011.  One full research statement was prepared and submitted.  Members and friends were encouraged to continue to consider developing the other research ideas that they had volunteered to pursue.</w:t>
      </w:r>
    </w:p>
    <w:p w:rsidR="008736AC" w:rsidRDefault="008736AC" w:rsidP="00536972">
      <w:pPr>
        <w:spacing w:after="0" w:line="240" w:lineRule="auto"/>
        <w:rPr>
          <w:rFonts w:ascii="Arial" w:hAnsi="Arial" w:cs="Arial"/>
          <w:sz w:val="24"/>
          <w:szCs w:val="24"/>
        </w:rPr>
      </w:pPr>
    </w:p>
    <w:p w:rsidR="00536972" w:rsidRDefault="00D11059" w:rsidP="00536972">
      <w:pPr>
        <w:spacing w:after="0" w:line="240" w:lineRule="auto"/>
        <w:rPr>
          <w:rFonts w:ascii="Arial" w:hAnsi="Arial" w:cs="Arial"/>
          <w:sz w:val="24"/>
          <w:szCs w:val="24"/>
        </w:rPr>
      </w:pPr>
      <w:r>
        <w:rPr>
          <w:rFonts w:ascii="Arial" w:hAnsi="Arial" w:cs="Arial"/>
          <w:sz w:val="24"/>
          <w:szCs w:val="24"/>
        </w:rPr>
        <w:t xml:space="preserve">Anabela Simoes also noted that TRB had formed a Committee Research Coordinators (CRC) group </w:t>
      </w:r>
      <w:r w:rsidR="000312BA">
        <w:rPr>
          <w:rFonts w:ascii="Arial" w:hAnsi="Arial" w:cs="Arial"/>
          <w:sz w:val="24"/>
          <w:szCs w:val="24"/>
        </w:rPr>
        <w:t>to promote coordination between committees on research activities and continued improvement in the quality of research statements.  She noted that a meeting of the CRC had taken place on S</w:t>
      </w:r>
      <w:r w:rsidR="008736AC">
        <w:rPr>
          <w:rFonts w:ascii="Arial" w:hAnsi="Arial" w:cs="Arial"/>
          <w:sz w:val="24"/>
          <w:szCs w:val="24"/>
        </w:rPr>
        <w:t>unday</w:t>
      </w:r>
      <w:r w:rsidR="000312BA">
        <w:rPr>
          <w:rFonts w:ascii="Arial" w:hAnsi="Arial" w:cs="Arial"/>
          <w:sz w:val="24"/>
          <w:szCs w:val="24"/>
        </w:rPr>
        <w:t>, January 2</w:t>
      </w:r>
      <w:r w:rsidR="008736AC">
        <w:rPr>
          <w:rFonts w:ascii="Arial" w:hAnsi="Arial" w:cs="Arial"/>
          <w:sz w:val="24"/>
          <w:szCs w:val="24"/>
        </w:rPr>
        <w:t>2</w:t>
      </w:r>
      <w:r w:rsidR="000312BA">
        <w:rPr>
          <w:rFonts w:ascii="Arial" w:hAnsi="Arial" w:cs="Arial"/>
          <w:sz w:val="24"/>
          <w:szCs w:val="24"/>
        </w:rPr>
        <w:t xml:space="preserve"> and that she had attended as the representative of the committee.  She noted that information obtained at that meeting would be shared during the Research Subcommittee meeting.</w:t>
      </w:r>
    </w:p>
    <w:p w:rsidR="000312BA" w:rsidRDefault="000312BA" w:rsidP="00536972">
      <w:pPr>
        <w:spacing w:after="0" w:line="240" w:lineRule="auto"/>
        <w:rPr>
          <w:rFonts w:ascii="Arial" w:hAnsi="Arial" w:cs="Arial"/>
          <w:sz w:val="24"/>
          <w:szCs w:val="24"/>
        </w:rPr>
      </w:pPr>
    </w:p>
    <w:p w:rsidR="000312BA" w:rsidRPr="00E70318" w:rsidRDefault="000312BA" w:rsidP="00536972">
      <w:pPr>
        <w:spacing w:after="0" w:line="240" w:lineRule="auto"/>
        <w:rPr>
          <w:rFonts w:ascii="Arial" w:hAnsi="Arial" w:cs="Arial"/>
          <w:sz w:val="24"/>
          <w:szCs w:val="24"/>
        </w:rPr>
      </w:pPr>
      <w:r>
        <w:rPr>
          <w:rFonts w:ascii="Arial" w:hAnsi="Arial" w:cs="Arial"/>
          <w:sz w:val="24"/>
          <w:szCs w:val="24"/>
        </w:rPr>
        <w:t>As is done each year, there will be discussion of needed research and the development of additional research statements during the Research Subcommittee meeting.  Statements for synthesis research will be due on March 31, 2012, and statements for full research will be due on June 15, 2012.  Members and friends were encouraged to attend the subcommittee meeting, to join in the discussion, and to assist in the development of research statements.</w:t>
      </w:r>
    </w:p>
    <w:p w:rsidR="00EF1065" w:rsidRDefault="00EF1065" w:rsidP="00E70318">
      <w:pPr>
        <w:spacing w:after="0" w:line="240" w:lineRule="auto"/>
        <w:rPr>
          <w:rFonts w:ascii="Arial" w:hAnsi="Arial" w:cs="Arial"/>
          <w:sz w:val="24"/>
          <w:szCs w:val="24"/>
        </w:rPr>
      </w:pPr>
    </w:p>
    <w:p w:rsidR="000312BA" w:rsidRDefault="000312BA" w:rsidP="00E70318">
      <w:pPr>
        <w:spacing w:after="0" w:line="240" w:lineRule="auto"/>
        <w:rPr>
          <w:rFonts w:ascii="Arial" w:hAnsi="Arial" w:cs="Arial"/>
          <w:sz w:val="24"/>
          <w:szCs w:val="24"/>
        </w:rPr>
      </w:pPr>
      <w:r>
        <w:rPr>
          <w:rFonts w:ascii="Arial" w:hAnsi="Arial" w:cs="Arial"/>
          <w:sz w:val="24"/>
          <w:szCs w:val="24"/>
        </w:rPr>
        <w:t xml:space="preserve">Plans for the next William Bell Award were discussed.  The award is typically given every three years and presented at the </w:t>
      </w:r>
      <w:proofErr w:type="spellStart"/>
      <w:r>
        <w:rPr>
          <w:rFonts w:ascii="Arial" w:hAnsi="Arial" w:cs="Arial"/>
          <w:sz w:val="24"/>
          <w:szCs w:val="24"/>
        </w:rPr>
        <w:t>Transed</w:t>
      </w:r>
      <w:proofErr w:type="spellEnd"/>
      <w:r>
        <w:rPr>
          <w:rFonts w:ascii="Arial" w:hAnsi="Arial" w:cs="Arial"/>
          <w:sz w:val="24"/>
          <w:szCs w:val="24"/>
        </w:rPr>
        <w:t xml:space="preserve"> Conferences.  The last award was made in 2010 and presented at the 12</w:t>
      </w:r>
      <w:r w:rsidRPr="000312BA">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Transed</w:t>
      </w:r>
      <w:proofErr w:type="spellEnd"/>
      <w:r>
        <w:rPr>
          <w:rFonts w:ascii="Arial" w:hAnsi="Arial" w:cs="Arial"/>
          <w:sz w:val="24"/>
          <w:szCs w:val="24"/>
        </w:rPr>
        <w:t xml:space="preserve"> Conference in Hong Kong.  A</w:t>
      </w:r>
      <w:r w:rsidR="008736AC">
        <w:rPr>
          <w:rFonts w:ascii="Arial" w:hAnsi="Arial" w:cs="Arial"/>
          <w:sz w:val="24"/>
          <w:szCs w:val="24"/>
        </w:rPr>
        <w:t>t the 2011 committee meeting, when a decision was made to have the 13</w:t>
      </w:r>
      <w:r w:rsidR="008736AC" w:rsidRPr="008736AC">
        <w:rPr>
          <w:rFonts w:ascii="Arial" w:hAnsi="Arial" w:cs="Arial"/>
          <w:sz w:val="24"/>
          <w:szCs w:val="24"/>
          <w:vertAlign w:val="superscript"/>
        </w:rPr>
        <w:t>th</w:t>
      </w:r>
      <w:r w:rsidR="008736AC">
        <w:rPr>
          <w:rFonts w:ascii="Arial" w:hAnsi="Arial" w:cs="Arial"/>
          <w:sz w:val="24"/>
          <w:szCs w:val="24"/>
        </w:rPr>
        <w:t xml:space="preserve"> </w:t>
      </w:r>
      <w:proofErr w:type="spellStart"/>
      <w:r w:rsidR="008736AC">
        <w:rPr>
          <w:rFonts w:ascii="Arial" w:hAnsi="Arial" w:cs="Arial"/>
          <w:sz w:val="24"/>
          <w:szCs w:val="24"/>
        </w:rPr>
        <w:t>Transed</w:t>
      </w:r>
      <w:proofErr w:type="spellEnd"/>
      <w:r w:rsidR="008736AC">
        <w:rPr>
          <w:rFonts w:ascii="Arial" w:hAnsi="Arial" w:cs="Arial"/>
          <w:sz w:val="24"/>
          <w:szCs w:val="24"/>
        </w:rPr>
        <w:t xml:space="preserve"> Conference in Delhi in 2012 and the 14</w:t>
      </w:r>
      <w:r w:rsidR="008736AC" w:rsidRPr="008736AC">
        <w:rPr>
          <w:rFonts w:ascii="Arial" w:hAnsi="Arial" w:cs="Arial"/>
          <w:sz w:val="24"/>
          <w:szCs w:val="24"/>
          <w:vertAlign w:val="superscript"/>
        </w:rPr>
        <w:t>th</w:t>
      </w:r>
      <w:r w:rsidR="008736AC">
        <w:rPr>
          <w:rFonts w:ascii="Arial" w:hAnsi="Arial" w:cs="Arial"/>
          <w:sz w:val="24"/>
          <w:szCs w:val="24"/>
        </w:rPr>
        <w:t xml:space="preserve"> </w:t>
      </w:r>
      <w:proofErr w:type="spellStart"/>
      <w:r w:rsidR="008736AC">
        <w:rPr>
          <w:rFonts w:ascii="Arial" w:hAnsi="Arial" w:cs="Arial"/>
          <w:sz w:val="24"/>
          <w:szCs w:val="24"/>
        </w:rPr>
        <w:t>Transed</w:t>
      </w:r>
      <w:proofErr w:type="spellEnd"/>
      <w:r w:rsidR="008736AC">
        <w:rPr>
          <w:rFonts w:ascii="Arial" w:hAnsi="Arial" w:cs="Arial"/>
          <w:sz w:val="24"/>
          <w:szCs w:val="24"/>
        </w:rPr>
        <w:t xml:space="preserve"> Conference in Berlin in 2014, it was decided to not make an award in 2012 and to schedule the next award for the 14</w:t>
      </w:r>
      <w:r w:rsidR="008736AC" w:rsidRPr="008736AC">
        <w:rPr>
          <w:rFonts w:ascii="Arial" w:hAnsi="Arial" w:cs="Arial"/>
          <w:sz w:val="24"/>
          <w:szCs w:val="24"/>
          <w:vertAlign w:val="superscript"/>
        </w:rPr>
        <w:t>th</w:t>
      </w:r>
      <w:r w:rsidR="008736AC">
        <w:rPr>
          <w:rFonts w:ascii="Arial" w:hAnsi="Arial" w:cs="Arial"/>
          <w:sz w:val="24"/>
          <w:szCs w:val="24"/>
        </w:rPr>
        <w:t xml:space="preserve"> </w:t>
      </w:r>
      <w:proofErr w:type="spellStart"/>
      <w:r w:rsidR="008736AC">
        <w:rPr>
          <w:rFonts w:ascii="Arial" w:hAnsi="Arial" w:cs="Arial"/>
          <w:sz w:val="24"/>
          <w:szCs w:val="24"/>
        </w:rPr>
        <w:t>Transed</w:t>
      </w:r>
      <w:proofErr w:type="spellEnd"/>
      <w:r w:rsidR="008736AC">
        <w:rPr>
          <w:rFonts w:ascii="Arial" w:hAnsi="Arial" w:cs="Arial"/>
          <w:sz w:val="24"/>
          <w:szCs w:val="24"/>
        </w:rPr>
        <w:t xml:space="preserve"> Conference.  Now that the 14</w:t>
      </w:r>
      <w:r w:rsidR="008736AC" w:rsidRPr="008736AC">
        <w:rPr>
          <w:rFonts w:ascii="Arial" w:hAnsi="Arial" w:cs="Arial"/>
          <w:sz w:val="24"/>
          <w:szCs w:val="24"/>
          <w:vertAlign w:val="superscript"/>
        </w:rPr>
        <w:t>th</w:t>
      </w:r>
      <w:r w:rsidR="008736AC">
        <w:rPr>
          <w:rFonts w:ascii="Arial" w:hAnsi="Arial" w:cs="Arial"/>
          <w:sz w:val="24"/>
          <w:szCs w:val="24"/>
        </w:rPr>
        <w:t xml:space="preserve"> </w:t>
      </w:r>
      <w:proofErr w:type="spellStart"/>
      <w:r w:rsidR="008736AC">
        <w:rPr>
          <w:rFonts w:ascii="Arial" w:hAnsi="Arial" w:cs="Arial"/>
          <w:sz w:val="24"/>
          <w:szCs w:val="24"/>
        </w:rPr>
        <w:t>Transed</w:t>
      </w:r>
      <w:proofErr w:type="spellEnd"/>
      <w:r w:rsidR="008736AC">
        <w:rPr>
          <w:rFonts w:ascii="Arial" w:hAnsi="Arial" w:cs="Arial"/>
          <w:sz w:val="24"/>
          <w:szCs w:val="24"/>
        </w:rPr>
        <w:t xml:space="preserve"> Conference is being planned for 2015, </w:t>
      </w:r>
      <w:r w:rsidR="008736AC">
        <w:rPr>
          <w:rFonts w:ascii="Arial" w:hAnsi="Arial" w:cs="Arial"/>
          <w:sz w:val="24"/>
          <w:szCs w:val="24"/>
        </w:rPr>
        <w:lastRenderedPageBreak/>
        <w:t xml:space="preserve">nominations for the next William Bell award will </w:t>
      </w:r>
      <w:r w:rsidR="00840AB4">
        <w:rPr>
          <w:rFonts w:ascii="Arial" w:hAnsi="Arial" w:cs="Arial"/>
          <w:sz w:val="24"/>
          <w:szCs w:val="24"/>
        </w:rPr>
        <w:t xml:space="preserve">be </w:t>
      </w:r>
      <w:r w:rsidR="008736AC">
        <w:rPr>
          <w:rFonts w:ascii="Arial" w:hAnsi="Arial" w:cs="Arial"/>
          <w:sz w:val="24"/>
          <w:szCs w:val="24"/>
        </w:rPr>
        <w:t xml:space="preserve">invited in early 2014, a recipient will be selected by the end of 2014, and the award will be made at the </w:t>
      </w:r>
      <w:proofErr w:type="spellStart"/>
      <w:r w:rsidR="008736AC">
        <w:rPr>
          <w:rFonts w:ascii="Arial" w:hAnsi="Arial" w:cs="Arial"/>
          <w:sz w:val="24"/>
          <w:szCs w:val="24"/>
        </w:rPr>
        <w:t>Transed</w:t>
      </w:r>
      <w:proofErr w:type="spellEnd"/>
      <w:r w:rsidR="008736AC">
        <w:rPr>
          <w:rFonts w:ascii="Arial" w:hAnsi="Arial" w:cs="Arial"/>
          <w:sz w:val="24"/>
          <w:szCs w:val="24"/>
        </w:rPr>
        <w:t xml:space="preserve"> Conference in 2015.</w:t>
      </w:r>
    </w:p>
    <w:p w:rsidR="000312BA" w:rsidRDefault="000312BA" w:rsidP="00E70318">
      <w:pPr>
        <w:spacing w:after="0" w:line="240" w:lineRule="auto"/>
        <w:rPr>
          <w:rFonts w:ascii="Arial" w:hAnsi="Arial" w:cs="Arial"/>
          <w:sz w:val="24"/>
          <w:szCs w:val="24"/>
        </w:rPr>
      </w:pPr>
    </w:p>
    <w:p w:rsidR="00EF1065" w:rsidRPr="00536972" w:rsidRDefault="00EF1065" w:rsidP="00E70318">
      <w:pPr>
        <w:spacing w:after="0" w:line="240" w:lineRule="auto"/>
        <w:rPr>
          <w:rFonts w:ascii="Arial" w:hAnsi="Arial" w:cs="Arial"/>
          <w:b/>
          <w:sz w:val="24"/>
          <w:szCs w:val="24"/>
        </w:rPr>
      </w:pPr>
      <w:r w:rsidRPr="00536972">
        <w:rPr>
          <w:rFonts w:ascii="Arial" w:hAnsi="Arial" w:cs="Arial"/>
          <w:b/>
          <w:sz w:val="24"/>
          <w:szCs w:val="24"/>
        </w:rPr>
        <w:t>9.  Report on Liaison Activities with Other Committees</w:t>
      </w:r>
    </w:p>
    <w:p w:rsidR="00EF1065" w:rsidRDefault="00EF1065" w:rsidP="00E70318">
      <w:pPr>
        <w:spacing w:after="0" w:line="240" w:lineRule="auto"/>
        <w:rPr>
          <w:rFonts w:ascii="Arial" w:hAnsi="Arial" w:cs="Arial"/>
          <w:sz w:val="24"/>
          <w:szCs w:val="24"/>
        </w:rPr>
      </w:pPr>
    </w:p>
    <w:p w:rsidR="008736AC" w:rsidRDefault="003665BD" w:rsidP="00E70318">
      <w:pPr>
        <w:spacing w:after="0" w:line="240" w:lineRule="auto"/>
        <w:rPr>
          <w:rFonts w:ascii="Arial" w:hAnsi="Arial" w:cs="Arial"/>
          <w:sz w:val="24"/>
          <w:szCs w:val="24"/>
        </w:rPr>
      </w:pPr>
      <w:r>
        <w:rPr>
          <w:rFonts w:ascii="Arial" w:hAnsi="Arial" w:cs="Arial"/>
          <w:sz w:val="24"/>
          <w:szCs w:val="24"/>
        </w:rPr>
        <w:t>Russell Thatcher noted that as one of the committees in the Policy Group, ABE60 has a responsibility to work with other committees throughout TRB.  Accessibility and mobility are cross-cutting issues that are important in every mode and topic area.  ABE60 members and friends are encouraged to become active in at least one other committee to promote the consideration of accessibility and mobility issues.</w:t>
      </w:r>
    </w:p>
    <w:p w:rsidR="003665BD" w:rsidRDefault="003665BD" w:rsidP="00E70318">
      <w:pPr>
        <w:spacing w:after="0" w:line="240" w:lineRule="auto"/>
        <w:rPr>
          <w:rFonts w:ascii="Arial" w:hAnsi="Arial" w:cs="Arial"/>
          <w:sz w:val="24"/>
          <w:szCs w:val="24"/>
        </w:rPr>
      </w:pPr>
    </w:p>
    <w:p w:rsidR="003665BD" w:rsidRDefault="00B93E44" w:rsidP="00E70318">
      <w:pPr>
        <w:spacing w:after="0" w:line="240" w:lineRule="auto"/>
        <w:rPr>
          <w:rFonts w:ascii="Arial" w:hAnsi="Arial" w:cs="Arial"/>
          <w:sz w:val="24"/>
          <w:szCs w:val="24"/>
        </w:rPr>
      </w:pPr>
      <w:r>
        <w:rPr>
          <w:rFonts w:ascii="Arial" w:hAnsi="Arial" w:cs="Arial"/>
          <w:sz w:val="24"/>
          <w:szCs w:val="24"/>
        </w:rPr>
        <w:t>The list of i</w:t>
      </w:r>
      <w:r w:rsidR="003665BD">
        <w:rPr>
          <w:rFonts w:ascii="Arial" w:hAnsi="Arial" w:cs="Arial"/>
          <w:sz w:val="24"/>
          <w:szCs w:val="24"/>
        </w:rPr>
        <w:t xml:space="preserve">dentified liaisons to other committees was </w:t>
      </w:r>
      <w:r>
        <w:rPr>
          <w:rFonts w:ascii="Arial" w:hAnsi="Arial" w:cs="Arial"/>
          <w:sz w:val="24"/>
          <w:szCs w:val="24"/>
        </w:rPr>
        <w:t>reviewed and additional volunteers to assist with this effort were invited.  The following additions were made to the list of committee liaisons:</w:t>
      </w:r>
    </w:p>
    <w:p w:rsidR="003665BD" w:rsidRPr="00B93E44" w:rsidRDefault="00B93E44" w:rsidP="00B93E44">
      <w:pPr>
        <w:pStyle w:val="ListParagraph"/>
        <w:numPr>
          <w:ilvl w:val="0"/>
          <w:numId w:val="5"/>
        </w:numPr>
        <w:spacing w:after="0" w:line="240" w:lineRule="auto"/>
        <w:rPr>
          <w:rFonts w:ascii="Arial" w:hAnsi="Arial" w:cs="Arial"/>
          <w:sz w:val="24"/>
          <w:szCs w:val="24"/>
        </w:rPr>
      </w:pPr>
      <w:r w:rsidRPr="00B93E44">
        <w:rPr>
          <w:rFonts w:ascii="Arial" w:hAnsi="Arial" w:cs="Arial"/>
          <w:sz w:val="24"/>
          <w:szCs w:val="24"/>
        </w:rPr>
        <w:t>Carol Schweiger was added as a liaison to the ITS committee to assist Aaron Steinfeld in working with th</w:t>
      </w:r>
      <w:r w:rsidR="00840AB4">
        <w:rPr>
          <w:rFonts w:ascii="Arial" w:hAnsi="Arial" w:cs="Arial"/>
          <w:sz w:val="24"/>
          <w:szCs w:val="24"/>
        </w:rPr>
        <w:t>at</w:t>
      </w:r>
      <w:r w:rsidRPr="00B93E44">
        <w:rPr>
          <w:rFonts w:ascii="Arial" w:hAnsi="Arial" w:cs="Arial"/>
          <w:sz w:val="24"/>
          <w:szCs w:val="24"/>
        </w:rPr>
        <w:t xml:space="preserve"> committee;</w:t>
      </w:r>
    </w:p>
    <w:p w:rsidR="00B93E44" w:rsidRPr="00B93E44" w:rsidRDefault="00B93E44" w:rsidP="00B93E44">
      <w:pPr>
        <w:pStyle w:val="ListParagraph"/>
        <w:numPr>
          <w:ilvl w:val="0"/>
          <w:numId w:val="5"/>
        </w:numPr>
        <w:spacing w:after="0" w:line="240" w:lineRule="auto"/>
        <w:rPr>
          <w:rFonts w:ascii="Arial" w:hAnsi="Arial" w:cs="Arial"/>
          <w:sz w:val="24"/>
          <w:szCs w:val="24"/>
        </w:rPr>
      </w:pPr>
      <w:r w:rsidRPr="00B93E44">
        <w:rPr>
          <w:rFonts w:ascii="Arial" w:hAnsi="Arial" w:cs="Arial"/>
          <w:sz w:val="24"/>
          <w:szCs w:val="24"/>
        </w:rPr>
        <w:t xml:space="preserve">Joey Goldman agreed to work with the </w:t>
      </w:r>
      <w:r>
        <w:rPr>
          <w:rFonts w:ascii="Arial" w:hAnsi="Arial" w:cs="Arial"/>
          <w:sz w:val="24"/>
          <w:szCs w:val="24"/>
        </w:rPr>
        <w:t xml:space="preserve">Committee on </w:t>
      </w:r>
      <w:r w:rsidRPr="00B93E44">
        <w:rPr>
          <w:rFonts w:ascii="Arial" w:hAnsi="Arial" w:cs="Arial"/>
          <w:sz w:val="24"/>
          <w:szCs w:val="24"/>
        </w:rPr>
        <w:t>Public Involvement</w:t>
      </w:r>
    </w:p>
    <w:p w:rsidR="00B93E44" w:rsidRPr="00B93E44" w:rsidRDefault="00B93E44" w:rsidP="00B93E44">
      <w:pPr>
        <w:pStyle w:val="ListParagraph"/>
        <w:numPr>
          <w:ilvl w:val="0"/>
          <w:numId w:val="5"/>
        </w:numPr>
        <w:spacing w:after="0" w:line="240" w:lineRule="auto"/>
        <w:rPr>
          <w:rFonts w:ascii="Arial" w:hAnsi="Arial" w:cs="Arial"/>
          <w:sz w:val="24"/>
          <w:szCs w:val="24"/>
        </w:rPr>
      </w:pPr>
      <w:r w:rsidRPr="00B93E44">
        <w:rPr>
          <w:rFonts w:ascii="Arial" w:hAnsi="Arial" w:cs="Arial"/>
          <w:sz w:val="24"/>
          <w:szCs w:val="24"/>
        </w:rPr>
        <w:t>Lalita Sen and Will Rodman agreed to assist Larry Harman in working with the Rural and Intercity Transportation</w:t>
      </w:r>
      <w:r w:rsidR="00EE1A97">
        <w:rPr>
          <w:rFonts w:ascii="Arial" w:hAnsi="Arial" w:cs="Arial"/>
          <w:sz w:val="24"/>
          <w:szCs w:val="24"/>
        </w:rPr>
        <w:t xml:space="preserve"> Committee.</w:t>
      </w:r>
    </w:p>
    <w:p w:rsidR="00EF1065" w:rsidRDefault="00EF1065" w:rsidP="00E70318">
      <w:pPr>
        <w:spacing w:after="0" w:line="240" w:lineRule="auto"/>
        <w:rPr>
          <w:rFonts w:ascii="Arial" w:hAnsi="Arial" w:cs="Arial"/>
          <w:sz w:val="24"/>
          <w:szCs w:val="24"/>
        </w:rPr>
      </w:pPr>
    </w:p>
    <w:p w:rsidR="00536972" w:rsidRDefault="00536972" w:rsidP="00E70318">
      <w:pPr>
        <w:spacing w:after="0" w:line="240" w:lineRule="auto"/>
        <w:rPr>
          <w:rFonts w:ascii="Arial" w:hAnsi="Arial" w:cs="Arial"/>
          <w:sz w:val="24"/>
          <w:szCs w:val="24"/>
        </w:rPr>
      </w:pPr>
      <w:r w:rsidRPr="00E70318">
        <w:rPr>
          <w:rFonts w:ascii="Arial" w:hAnsi="Arial" w:cs="Arial"/>
          <w:sz w:val="24"/>
          <w:szCs w:val="24"/>
        </w:rPr>
        <w:t>Will Rodman</w:t>
      </w:r>
      <w:r w:rsidR="00B93E44">
        <w:rPr>
          <w:rFonts w:ascii="Arial" w:hAnsi="Arial" w:cs="Arial"/>
          <w:sz w:val="24"/>
          <w:szCs w:val="24"/>
        </w:rPr>
        <w:t xml:space="preserve"> </w:t>
      </w:r>
      <w:proofErr w:type="gramStart"/>
      <w:r w:rsidR="00B93E44">
        <w:rPr>
          <w:rFonts w:ascii="Arial" w:hAnsi="Arial" w:cs="Arial"/>
          <w:sz w:val="24"/>
          <w:szCs w:val="24"/>
        </w:rPr>
        <w:t>noted</w:t>
      </w:r>
      <w:proofErr w:type="gramEnd"/>
      <w:r w:rsidR="00B93E44">
        <w:rPr>
          <w:rFonts w:ascii="Arial" w:hAnsi="Arial" w:cs="Arial"/>
          <w:sz w:val="24"/>
          <w:szCs w:val="24"/>
        </w:rPr>
        <w:t xml:space="preserve"> that the </w:t>
      </w:r>
      <w:r w:rsidR="00EE1A97">
        <w:rPr>
          <w:rFonts w:ascii="Arial" w:hAnsi="Arial" w:cs="Arial"/>
          <w:sz w:val="24"/>
          <w:szCs w:val="24"/>
        </w:rPr>
        <w:t>TRB Rural and Intercity Transportation Conference was scheduled for October 21-24, 2012 and would be in Salt Lake City.  He noted that information about the conference was on the TRB website.  Members and friends with an interest in rural transportation were encouraged to attend.</w:t>
      </w:r>
    </w:p>
    <w:p w:rsidR="00EF1065" w:rsidRDefault="00EF1065" w:rsidP="00E70318">
      <w:pPr>
        <w:spacing w:after="0" w:line="240" w:lineRule="auto"/>
        <w:rPr>
          <w:rFonts w:ascii="Arial" w:hAnsi="Arial" w:cs="Arial"/>
          <w:sz w:val="24"/>
          <w:szCs w:val="24"/>
        </w:rPr>
      </w:pPr>
    </w:p>
    <w:p w:rsidR="00EF1065" w:rsidRPr="00536972" w:rsidRDefault="00EF1065" w:rsidP="00E70318">
      <w:pPr>
        <w:spacing w:after="0" w:line="240" w:lineRule="auto"/>
        <w:rPr>
          <w:rFonts w:ascii="Arial" w:hAnsi="Arial" w:cs="Arial"/>
          <w:b/>
          <w:sz w:val="24"/>
          <w:szCs w:val="24"/>
        </w:rPr>
      </w:pPr>
      <w:r w:rsidRPr="00536972">
        <w:rPr>
          <w:rFonts w:ascii="Arial" w:hAnsi="Arial" w:cs="Arial"/>
          <w:b/>
          <w:sz w:val="24"/>
          <w:szCs w:val="24"/>
        </w:rPr>
        <w:t>10.  Report from Global Alliance on Accessible Technologies and Environments</w:t>
      </w:r>
    </w:p>
    <w:p w:rsidR="00EF1065" w:rsidRDefault="00EF1065" w:rsidP="00E70318">
      <w:pPr>
        <w:spacing w:after="0" w:line="240" w:lineRule="auto"/>
        <w:rPr>
          <w:rFonts w:ascii="Arial" w:hAnsi="Arial" w:cs="Arial"/>
          <w:sz w:val="24"/>
          <w:szCs w:val="24"/>
        </w:rPr>
      </w:pPr>
    </w:p>
    <w:p w:rsidR="00B73B18" w:rsidRPr="00E70318" w:rsidRDefault="00B73B18" w:rsidP="00B73B18">
      <w:pPr>
        <w:spacing w:after="0" w:line="240" w:lineRule="auto"/>
        <w:rPr>
          <w:rFonts w:ascii="Arial" w:hAnsi="Arial" w:cs="Arial"/>
          <w:sz w:val="24"/>
          <w:szCs w:val="24"/>
        </w:rPr>
      </w:pPr>
      <w:r w:rsidRPr="00E70318">
        <w:rPr>
          <w:rFonts w:ascii="Arial" w:hAnsi="Arial" w:cs="Arial"/>
          <w:sz w:val="24"/>
          <w:szCs w:val="24"/>
        </w:rPr>
        <w:t xml:space="preserve">Betty Dion </w:t>
      </w:r>
      <w:r w:rsidR="006A4560">
        <w:rPr>
          <w:rFonts w:ascii="Arial" w:hAnsi="Arial" w:cs="Arial"/>
          <w:sz w:val="24"/>
          <w:szCs w:val="24"/>
        </w:rPr>
        <w:t xml:space="preserve">of the Global Alliance on Accessible Technologies and Environments </w:t>
      </w:r>
      <w:r w:rsidR="00794553">
        <w:rPr>
          <w:rFonts w:ascii="Arial" w:hAnsi="Arial" w:cs="Arial"/>
          <w:sz w:val="24"/>
          <w:szCs w:val="24"/>
        </w:rPr>
        <w:t xml:space="preserve">(GATES) </w:t>
      </w:r>
      <w:r w:rsidR="006A4560">
        <w:rPr>
          <w:rFonts w:ascii="Arial" w:hAnsi="Arial" w:cs="Arial"/>
          <w:sz w:val="24"/>
          <w:szCs w:val="24"/>
        </w:rPr>
        <w:t xml:space="preserve">was introduced.  She provided </w:t>
      </w:r>
      <w:r w:rsidR="00794553">
        <w:rPr>
          <w:rFonts w:ascii="Arial" w:hAnsi="Arial" w:cs="Arial"/>
          <w:sz w:val="24"/>
          <w:szCs w:val="24"/>
        </w:rPr>
        <w:t xml:space="preserve">an overview of the organization and recent activities.  She noted that GATES was formed in 2007 and currently has representatives from eight countries.  GATES does research on accessible design and on advanced technologies for improved accessibility.  The organization recently completed a report on “International Best Practices in Universal Design.”  Over 6,000 copies of the report have been printed and distributed worldwide.  GATES also publishes a weekly newsletter that is available at </w:t>
      </w:r>
      <w:hyperlink r:id="rId7" w:history="1">
        <w:r w:rsidR="00794553" w:rsidRPr="009903FF">
          <w:rPr>
            <w:rStyle w:val="Hyperlink"/>
            <w:rFonts w:ascii="Arial" w:hAnsi="Arial" w:cs="Arial"/>
            <w:sz w:val="24"/>
            <w:szCs w:val="24"/>
          </w:rPr>
          <w:t>www.GlobalAccessibilityNews.com</w:t>
        </w:r>
      </w:hyperlink>
      <w:r w:rsidR="00794553">
        <w:rPr>
          <w:rFonts w:ascii="Arial" w:hAnsi="Arial" w:cs="Arial"/>
          <w:sz w:val="24"/>
          <w:szCs w:val="24"/>
        </w:rPr>
        <w:t>.  Another major focuses of the organization is on promoting the U. N. Convention on the Rights of Persons with Disabilities.  Recent work has focused on promoting accessibility in the Middle East</w:t>
      </w:r>
      <w:r w:rsidR="009A32A0">
        <w:rPr>
          <w:rFonts w:ascii="Arial" w:hAnsi="Arial" w:cs="Arial"/>
          <w:sz w:val="24"/>
          <w:szCs w:val="24"/>
        </w:rPr>
        <w:t>,</w:t>
      </w:r>
      <w:r w:rsidR="00794553">
        <w:rPr>
          <w:rFonts w:ascii="Arial" w:hAnsi="Arial" w:cs="Arial"/>
          <w:sz w:val="24"/>
          <w:szCs w:val="24"/>
        </w:rPr>
        <w:t xml:space="preserve"> raising awareness of accessible transportation needs in Haiti</w:t>
      </w:r>
      <w:r w:rsidR="009A32A0">
        <w:rPr>
          <w:rFonts w:ascii="Arial" w:hAnsi="Arial" w:cs="Arial"/>
          <w:sz w:val="24"/>
          <w:szCs w:val="24"/>
        </w:rPr>
        <w:t xml:space="preserve">, and on </w:t>
      </w:r>
      <w:r w:rsidRPr="00E70318">
        <w:rPr>
          <w:rFonts w:ascii="Arial" w:hAnsi="Arial" w:cs="Arial"/>
          <w:sz w:val="24"/>
          <w:szCs w:val="24"/>
        </w:rPr>
        <w:t>accessible tourism</w:t>
      </w:r>
      <w:r w:rsidR="009A32A0">
        <w:rPr>
          <w:rFonts w:ascii="Arial" w:hAnsi="Arial" w:cs="Arial"/>
          <w:sz w:val="24"/>
          <w:szCs w:val="24"/>
        </w:rPr>
        <w:t>.  Russell Thatcher thanked Ms. Dion for accepting the invitation to attend the meeting and provide a report on GATES’s activities.  He welcomed continued participation in committee activities by GATES members and encouraged Ms. Dion to let the committee know how it could assist GATES in the future.</w:t>
      </w:r>
    </w:p>
    <w:p w:rsidR="00840AB4" w:rsidRDefault="00840AB4">
      <w:pPr>
        <w:rPr>
          <w:rFonts w:ascii="Arial" w:hAnsi="Arial" w:cs="Arial"/>
          <w:sz w:val="24"/>
          <w:szCs w:val="24"/>
        </w:rPr>
      </w:pPr>
      <w:r>
        <w:rPr>
          <w:rFonts w:ascii="Arial" w:hAnsi="Arial" w:cs="Arial"/>
          <w:sz w:val="24"/>
          <w:szCs w:val="24"/>
        </w:rPr>
        <w:br w:type="page"/>
      </w:r>
    </w:p>
    <w:p w:rsidR="00EF1065" w:rsidRDefault="00EF1065" w:rsidP="00E70318">
      <w:pPr>
        <w:spacing w:after="0" w:line="240" w:lineRule="auto"/>
        <w:rPr>
          <w:rFonts w:ascii="Arial" w:hAnsi="Arial" w:cs="Arial"/>
          <w:sz w:val="24"/>
          <w:szCs w:val="24"/>
        </w:rPr>
      </w:pPr>
    </w:p>
    <w:p w:rsidR="00EF1065" w:rsidRPr="00536972" w:rsidRDefault="00EF1065" w:rsidP="00E70318">
      <w:pPr>
        <w:spacing w:after="0" w:line="240" w:lineRule="auto"/>
        <w:rPr>
          <w:rFonts w:ascii="Arial" w:hAnsi="Arial" w:cs="Arial"/>
          <w:b/>
          <w:sz w:val="24"/>
          <w:szCs w:val="24"/>
        </w:rPr>
      </w:pPr>
      <w:r w:rsidRPr="00536972">
        <w:rPr>
          <w:rFonts w:ascii="Arial" w:hAnsi="Arial" w:cs="Arial"/>
          <w:b/>
          <w:sz w:val="24"/>
          <w:szCs w:val="24"/>
        </w:rPr>
        <w:t>11.  Report from Easter Seals Project ACTION</w:t>
      </w:r>
    </w:p>
    <w:p w:rsidR="00EF1065" w:rsidRDefault="00EF1065" w:rsidP="00E70318">
      <w:pPr>
        <w:spacing w:after="0" w:line="240" w:lineRule="auto"/>
        <w:rPr>
          <w:rFonts w:ascii="Arial" w:hAnsi="Arial" w:cs="Arial"/>
          <w:sz w:val="24"/>
          <w:szCs w:val="24"/>
        </w:rPr>
      </w:pPr>
    </w:p>
    <w:p w:rsidR="00B73B18" w:rsidRPr="00E70318" w:rsidRDefault="00B73B18" w:rsidP="00B73B18">
      <w:pPr>
        <w:spacing w:after="0" w:line="240" w:lineRule="auto"/>
        <w:rPr>
          <w:rFonts w:ascii="Arial" w:hAnsi="Arial" w:cs="Arial"/>
          <w:sz w:val="24"/>
          <w:szCs w:val="24"/>
        </w:rPr>
      </w:pPr>
      <w:r w:rsidRPr="00E70318">
        <w:rPr>
          <w:rFonts w:ascii="Arial" w:hAnsi="Arial" w:cs="Arial"/>
          <w:sz w:val="24"/>
          <w:szCs w:val="24"/>
        </w:rPr>
        <w:t>Karen Wolf-Branig</w:t>
      </w:r>
      <w:r w:rsidR="009A32A0">
        <w:rPr>
          <w:rFonts w:ascii="Arial" w:hAnsi="Arial" w:cs="Arial"/>
          <w:sz w:val="24"/>
          <w:szCs w:val="24"/>
        </w:rPr>
        <w:t>i</w:t>
      </w:r>
      <w:r w:rsidRPr="00E70318">
        <w:rPr>
          <w:rFonts w:ascii="Arial" w:hAnsi="Arial" w:cs="Arial"/>
          <w:sz w:val="24"/>
          <w:szCs w:val="24"/>
        </w:rPr>
        <w:t xml:space="preserve">n </w:t>
      </w:r>
      <w:r w:rsidR="009A32A0">
        <w:rPr>
          <w:rFonts w:ascii="Arial" w:hAnsi="Arial" w:cs="Arial"/>
          <w:sz w:val="24"/>
          <w:szCs w:val="24"/>
        </w:rPr>
        <w:t xml:space="preserve">provided an update on recent Easter Seals Project ACTION (ESPA) activities.  She noted that current areas of focus include access to health care services and veterans transportation.  ESPA continues to conduct research and publish technical assistance documents.  It was noted that 22 new reports and technical assistance documents were developed in 2011.  </w:t>
      </w:r>
      <w:r w:rsidR="00732C0A">
        <w:rPr>
          <w:rFonts w:ascii="Arial" w:hAnsi="Arial" w:cs="Arial"/>
          <w:sz w:val="24"/>
          <w:szCs w:val="24"/>
        </w:rPr>
        <w:t xml:space="preserve">Two new products were noted in particular:  a new ADA guide for transit agency board members; and a new report on developing effective local advisory committees.  </w:t>
      </w:r>
      <w:r w:rsidR="009A32A0">
        <w:rPr>
          <w:rFonts w:ascii="Arial" w:hAnsi="Arial" w:cs="Arial"/>
          <w:sz w:val="24"/>
          <w:szCs w:val="24"/>
        </w:rPr>
        <w:t xml:space="preserve">The agency also continues to </w:t>
      </w:r>
      <w:r w:rsidR="00732C0A">
        <w:rPr>
          <w:rFonts w:ascii="Arial" w:hAnsi="Arial" w:cs="Arial"/>
          <w:sz w:val="24"/>
          <w:szCs w:val="24"/>
        </w:rPr>
        <w:t xml:space="preserve">promote partnerships between local transit systems and disability organizations through its </w:t>
      </w:r>
      <w:r w:rsidR="009A32A0">
        <w:rPr>
          <w:rFonts w:ascii="Arial" w:hAnsi="Arial" w:cs="Arial"/>
          <w:sz w:val="24"/>
          <w:szCs w:val="24"/>
        </w:rPr>
        <w:t>Mobility Planning Services (MPS) program</w:t>
      </w:r>
      <w:r w:rsidR="00732C0A">
        <w:rPr>
          <w:rFonts w:ascii="Arial" w:hAnsi="Arial" w:cs="Arial"/>
          <w:sz w:val="24"/>
          <w:szCs w:val="24"/>
        </w:rPr>
        <w:t>.  Other activities being considered include the development of additional technical assistance on ADA paratransit eligibility determination, one-call mobility centers, and support of the U. S. Open Government Initiative.  Russell Thatcher thanked Ms. Wolf-Branigin for the update and noted that the close working relationship between the committee and ESPA in recent years has expanded opportunities for research.</w:t>
      </w:r>
    </w:p>
    <w:p w:rsidR="00EF1065" w:rsidRDefault="00EF1065" w:rsidP="00E70318">
      <w:pPr>
        <w:spacing w:after="0" w:line="240" w:lineRule="auto"/>
        <w:rPr>
          <w:rFonts w:ascii="Arial" w:hAnsi="Arial" w:cs="Arial"/>
          <w:sz w:val="24"/>
          <w:szCs w:val="24"/>
        </w:rPr>
      </w:pPr>
    </w:p>
    <w:p w:rsidR="00EF1065" w:rsidRPr="00536972" w:rsidRDefault="00EF1065" w:rsidP="00E70318">
      <w:pPr>
        <w:spacing w:after="0" w:line="240" w:lineRule="auto"/>
        <w:rPr>
          <w:rFonts w:ascii="Arial" w:hAnsi="Arial" w:cs="Arial"/>
          <w:b/>
          <w:sz w:val="24"/>
          <w:szCs w:val="24"/>
        </w:rPr>
      </w:pPr>
      <w:r w:rsidRPr="00536972">
        <w:rPr>
          <w:rFonts w:ascii="Arial" w:hAnsi="Arial" w:cs="Arial"/>
          <w:b/>
          <w:sz w:val="24"/>
          <w:szCs w:val="24"/>
        </w:rPr>
        <w:t>12.  Report from National Center on Senior Transportation</w:t>
      </w:r>
    </w:p>
    <w:p w:rsidR="00EF1065" w:rsidRDefault="00EF1065" w:rsidP="00E70318">
      <w:pPr>
        <w:spacing w:after="0" w:line="240" w:lineRule="auto"/>
        <w:rPr>
          <w:rFonts w:ascii="Arial" w:hAnsi="Arial" w:cs="Arial"/>
          <w:sz w:val="24"/>
          <w:szCs w:val="24"/>
        </w:rPr>
      </w:pPr>
    </w:p>
    <w:p w:rsidR="00B73B18" w:rsidRPr="00E70318" w:rsidRDefault="00732C0A" w:rsidP="00B73B18">
      <w:pPr>
        <w:spacing w:after="0" w:line="240" w:lineRule="auto"/>
        <w:rPr>
          <w:rFonts w:ascii="Arial" w:hAnsi="Arial" w:cs="Arial"/>
          <w:sz w:val="24"/>
          <w:szCs w:val="24"/>
        </w:rPr>
      </w:pPr>
      <w:r>
        <w:rPr>
          <w:rFonts w:ascii="Arial" w:hAnsi="Arial" w:cs="Arial"/>
          <w:sz w:val="24"/>
          <w:szCs w:val="24"/>
        </w:rPr>
        <w:t xml:space="preserve">Karen Wolf-Branigin also </w:t>
      </w:r>
      <w:r w:rsidR="002A6B13">
        <w:rPr>
          <w:rFonts w:ascii="Arial" w:hAnsi="Arial" w:cs="Arial"/>
          <w:sz w:val="24"/>
          <w:szCs w:val="24"/>
        </w:rPr>
        <w:t xml:space="preserve">provided a report on the activities of the National </w:t>
      </w:r>
      <w:r w:rsidR="00840AB4">
        <w:rPr>
          <w:rFonts w:ascii="Arial" w:hAnsi="Arial" w:cs="Arial"/>
          <w:sz w:val="24"/>
          <w:szCs w:val="24"/>
        </w:rPr>
        <w:t>C</w:t>
      </w:r>
      <w:r w:rsidR="002A6B13">
        <w:rPr>
          <w:rFonts w:ascii="Arial" w:hAnsi="Arial" w:cs="Arial"/>
          <w:sz w:val="24"/>
          <w:szCs w:val="24"/>
        </w:rPr>
        <w:t xml:space="preserve">enter on Senior Transportation (NCST).  </w:t>
      </w:r>
      <w:r w:rsidR="00B73B18" w:rsidRPr="00E70318">
        <w:rPr>
          <w:rFonts w:ascii="Arial" w:hAnsi="Arial" w:cs="Arial"/>
          <w:sz w:val="24"/>
          <w:szCs w:val="24"/>
        </w:rPr>
        <w:t xml:space="preserve">She </w:t>
      </w:r>
      <w:r w:rsidR="002A6B13">
        <w:rPr>
          <w:rFonts w:ascii="Arial" w:hAnsi="Arial" w:cs="Arial"/>
          <w:sz w:val="24"/>
          <w:szCs w:val="24"/>
        </w:rPr>
        <w:t>noted that the Center is working actively with Native American tribal governments to develop services for seniors.  She also announced an RFP seeking proposals for mobility management services and the development of older adult community networks.  Awards of $50,000 will be made to support local efforts.  It was also noted that the NCST was developing a student scholarship program.  Copies of a resource guide that had been developed by the NCST were also distributed to attendees.  Russell Thatcher thanked Ms. Wolf-Branigin for the update</w:t>
      </w:r>
      <w:r w:rsidR="00994339">
        <w:rPr>
          <w:rFonts w:ascii="Arial" w:hAnsi="Arial" w:cs="Arial"/>
          <w:sz w:val="24"/>
          <w:szCs w:val="24"/>
        </w:rPr>
        <w:t xml:space="preserve"> and</w:t>
      </w:r>
      <w:r w:rsidR="002A6B13">
        <w:rPr>
          <w:rFonts w:ascii="Arial" w:hAnsi="Arial" w:cs="Arial"/>
          <w:sz w:val="24"/>
          <w:szCs w:val="24"/>
        </w:rPr>
        <w:t xml:space="preserve"> her active participation and support of the committee.</w:t>
      </w:r>
      <w:r w:rsidR="00994339">
        <w:rPr>
          <w:rFonts w:ascii="Arial" w:hAnsi="Arial" w:cs="Arial"/>
          <w:sz w:val="24"/>
          <w:szCs w:val="24"/>
        </w:rPr>
        <w:t xml:space="preserve">  He offered the committee’s support of NCST activities in the future.</w:t>
      </w:r>
    </w:p>
    <w:p w:rsidR="00EF1065" w:rsidRDefault="00EF1065" w:rsidP="00E70318">
      <w:pPr>
        <w:spacing w:after="0" w:line="240" w:lineRule="auto"/>
        <w:rPr>
          <w:rFonts w:ascii="Arial" w:hAnsi="Arial" w:cs="Arial"/>
          <w:sz w:val="24"/>
          <w:szCs w:val="24"/>
        </w:rPr>
      </w:pPr>
    </w:p>
    <w:p w:rsidR="00EF1065" w:rsidRPr="00536972" w:rsidRDefault="00536972" w:rsidP="00E70318">
      <w:pPr>
        <w:spacing w:after="0" w:line="240" w:lineRule="auto"/>
        <w:rPr>
          <w:rFonts w:ascii="Arial" w:hAnsi="Arial" w:cs="Arial"/>
          <w:b/>
          <w:sz w:val="24"/>
          <w:szCs w:val="24"/>
        </w:rPr>
      </w:pPr>
      <w:r w:rsidRPr="00536972">
        <w:rPr>
          <w:rFonts w:ascii="Arial" w:hAnsi="Arial" w:cs="Arial"/>
          <w:b/>
          <w:sz w:val="24"/>
          <w:szCs w:val="24"/>
        </w:rPr>
        <w:t>13.  Major Accessibility Developments/Projects</w:t>
      </w:r>
    </w:p>
    <w:p w:rsidR="00EF1065" w:rsidRDefault="00EF1065" w:rsidP="00E70318">
      <w:pPr>
        <w:spacing w:after="0" w:line="240" w:lineRule="auto"/>
        <w:rPr>
          <w:rFonts w:ascii="Arial" w:hAnsi="Arial" w:cs="Arial"/>
          <w:sz w:val="24"/>
          <w:szCs w:val="24"/>
        </w:rPr>
      </w:pPr>
    </w:p>
    <w:p w:rsidR="00994339" w:rsidRDefault="00994339" w:rsidP="00E70318">
      <w:pPr>
        <w:spacing w:after="0" w:line="240" w:lineRule="auto"/>
        <w:rPr>
          <w:rFonts w:ascii="Arial" w:hAnsi="Arial" w:cs="Arial"/>
          <w:sz w:val="24"/>
          <w:szCs w:val="24"/>
        </w:rPr>
      </w:pPr>
      <w:r>
        <w:rPr>
          <w:rFonts w:ascii="Arial" w:hAnsi="Arial" w:cs="Arial"/>
          <w:sz w:val="24"/>
          <w:szCs w:val="24"/>
        </w:rPr>
        <w:t>There was a roundtable discussion of major developments in accessible transportation and new projects and initiatives.</w:t>
      </w:r>
    </w:p>
    <w:p w:rsidR="00994339" w:rsidRDefault="00994339" w:rsidP="00E70318">
      <w:pPr>
        <w:spacing w:after="0" w:line="240" w:lineRule="auto"/>
        <w:rPr>
          <w:rFonts w:ascii="Arial" w:hAnsi="Arial" w:cs="Arial"/>
          <w:sz w:val="24"/>
          <w:szCs w:val="24"/>
        </w:rPr>
      </w:pPr>
    </w:p>
    <w:p w:rsidR="00B73B18" w:rsidRDefault="00994339" w:rsidP="00B73B18">
      <w:pPr>
        <w:spacing w:after="0" w:line="240" w:lineRule="auto"/>
        <w:rPr>
          <w:rFonts w:ascii="Arial" w:hAnsi="Arial" w:cs="Arial"/>
          <w:sz w:val="24"/>
          <w:szCs w:val="24"/>
        </w:rPr>
      </w:pPr>
      <w:r>
        <w:rPr>
          <w:rFonts w:ascii="Arial" w:hAnsi="Arial" w:cs="Arial"/>
          <w:sz w:val="24"/>
          <w:szCs w:val="24"/>
        </w:rPr>
        <w:t xml:space="preserve">Nina </w:t>
      </w:r>
      <w:proofErr w:type="spellStart"/>
      <w:r>
        <w:rPr>
          <w:rFonts w:ascii="Arial" w:hAnsi="Arial" w:cs="Arial"/>
          <w:sz w:val="24"/>
          <w:szCs w:val="24"/>
        </w:rPr>
        <w:t>Frid</w:t>
      </w:r>
      <w:proofErr w:type="spellEnd"/>
      <w:r>
        <w:rPr>
          <w:rFonts w:ascii="Arial" w:hAnsi="Arial" w:cs="Arial"/>
          <w:sz w:val="24"/>
          <w:szCs w:val="24"/>
        </w:rPr>
        <w:t xml:space="preserve"> described recent initiatives at the Canadian Transport Agency, including a recent legal case that resulted in better accommodation of airline passengers with food allergies.</w:t>
      </w:r>
    </w:p>
    <w:p w:rsidR="00B73B18" w:rsidRDefault="00B73B18" w:rsidP="00B73B18">
      <w:pPr>
        <w:spacing w:after="0" w:line="240" w:lineRule="auto"/>
        <w:rPr>
          <w:rFonts w:ascii="Arial" w:hAnsi="Arial" w:cs="Arial"/>
          <w:sz w:val="24"/>
          <w:szCs w:val="24"/>
        </w:rPr>
      </w:pPr>
    </w:p>
    <w:p w:rsidR="00B73B18" w:rsidRDefault="00B73B18" w:rsidP="00B73B18">
      <w:pPr>
        <w:spacing w:after="0" w:line="240" w:lineRule="auto"/>
        <w:rPr>
          <w:rFonts w:ascii="Arial" w:hAnsi="Arial" w:cs="Arial"/>
          <w:sz w:val="24"/>
          <w:szCs w:val="24"/>
        </w:rPr>
      </w:pPr>
      <w:r w:rsidRPr="00E70318">
        <w:rPr>
          <w:rFonts w:ascii="Arial" w:hAnsi="Arial" w:cs="Arial"/>
          <w:sz w:val="24"/>
          <w:szCs w:val="24"/>
        </w:rPr>
        <w:t xml:space="preserve">Michael Winter </w:t>
      </w:r>
      <w:r w:rsidR="00994339">
        <w:rPr>
          <w:rFonts w:ascii="Arial" w:hAnsi="Arial" w:cs="Arial"/>
          <w:sz w:val="24"/>
          <w:szCs w:val="24"/>
        </w:rPr>
        <w:t>noted several USDOT initiatives, including</w:t>
      </w:r>
      <w:r w:rsidR="007153ED">
        <w:rPr>
          <w:rFonts w:ascii="Arial" w:hAnsi="Arial" w:cs="Arial"/>
          <w:sz w:val="24"/>
          <w:szCs w:val="24"/>
        </w:rPr>
        <w:t>:</w:t>
      </w:r>
      <w:r w:rsidR="00994339">
        <w:rPr>
          <w:rFonts w:ascii="Arial" w:hAnsi="Arial" w:cs="Arial"/>
          <w:sz w:val="24"/>
          <w:szCs w:val="24"/>
        </w:rPr>
        <w:t xml:space="preserve"> the 4</w:t>
      </w:r>
      <w:r w:rsidR="00994339" w:rsidRPr="00994339">
        <w:rPr>
          <w:rFonts w:ascii="Arial" w:hAnsi="Arial" w:cs="Arial"/>
          <w:sz w:val="24"/>
          <w:szCs w:val="24"/>
          <w:vertAlign w:val="superscript"/>
        </w:rPr>
        <w:t>th</w:t>
      </w:r>
      <w:r w:rsidR="00994339">
        <w:rPr>
          <w:rFonts w:ascii="Arial" w:hAnsi="Arial" w:cs="Arial"/>
          <w:sz w:val="24"/>
          <w:szCs w:val="24"/>
        </w:rPr>
        <w:t xml:space="preserve"> U.S.</w:t>
      </w:r>
      <w:r w:rsidR="007153ED">
        <w:rPr>
          <w:rFonts w:ascii="Arial" w:hAnsi="Arial" w:cs="Arial"/>
          <w:sz w:val="24"/>
          <w:szCs w:val="24"/>
        </w:rPr>
        <w:t>/China transportation conference with sessions on bus rapid transit, urban congestion, transportation data collection, and services for seniors and persons with disabilities; cooperative work with the French government and the creation of an exchange group; an initiative in Mumbai, India to promote public-private partnershi</w:t>
      </w:r>
      <w:r w:rsidR="00933D2D">
        <w:rPr>
          <w:rFonts w:ascii="Arial" w:hAnsi="Arial" w:cs="Arial"/>
          <w:sz w:val="24"/>
          <w:szCs w:val="24"/>
        </w:rPr>
        <w:t>p</w:t>
      </w:r>
      <w:r w:rsidR="007153ED">
        <w:rPr>
          <w:rFonts w:ascii="Arial" w:hAnsi="Arial" w:cs="Arial"/>
          <w:sz w:val="24"/>
          <w:szCs w:val="24"/>
        </w:rPr>
        <w:t>s; and a major research effort on cost-effective ADA paratransit services and inclusive service designs.</w:t>
      </w:r>
    </w:p>
    <w:p w:rsidR="00B73B18" w:rsidRDefault="00B73B18" w:rsidP="00B73B18">
      <w:pPr>
        <w:spacing w:after="0" w:line="240" w:lineRule="auto"/>
        <w:rPr>
          <w:rFonts w:ascii="Arial" w:hAnsi="Arial" w:cs="Arial"/>
          <w:sz w:val="24"/>
          <w:szCs w:val="24"/>
        </w:rPr>
      </w:pPr>
    </w:p>
    <w:p w:rsidR="00B73B18" w:rsidRDefault="00B73B18" w:rsidP="00B73B18">
      <w:pPr>
        <w:spacing w:after="0" w:line="240" w:lineRule="auto"/>
        <w:rPr>
          <w:rFonts w:ascii="Arial" w:hAnsi="Arial" w:cs="Arial"/>
          <w:sz w:val="24"/>
          <w:szCs w:val="24"/>
        </w:rPr>
      </w:pPr>
      <w:r w:rsidRPr="00E70318">
        <w:rPr>
          <w:rFonts w:ascii="Arial" w:hAnsi="Arial" w:cs="Arial"/>
          <w:sz w:val="24"/>
          <w:szCs w:val="24"/>
        </w:rPr>
        <w:t xml:space="preserve">Mohammad </w:t>
      </w:r>
      <w:proofErr w:type="spellStart"/>
      <w:r w:rsidR="007153ED">
        <w:rPr>
          <w:rFonts w:ascii="Arial" w:hAnsi="Arial" w:cs="Arial"/>
          <w:sz w:val="24"/>
          <w:szCs w:val="24"/>
        </w:rPr>
        <w:t>Yousuf</w:t>
      </w:r>
      <w:proofErr w:type="spellEnd"/>
      <w:r w:rsidR="007153ED">
        <w:rPr>
          <w:rFonts w:ascii="Arial" w:hAnsi="Arial" w:cs="Arial"/>
          <w:sz w:val="24"/>
          <w:szCs w:val="24"/>
        </w:rPr>
        <w:t xml:space="preserve"> indicated that he is working with an Inter-Agency Committee on Disability Research at U.S. DOT.</w:t>
      </w:r>
    </w:p>
    <w:p w:rsidR="00B73B18" w:rsidRDefault="00B73B18" w:rsidP="00B73B18">
      <w:pPr>
        <w:spacing w:after="0" w:line="240" w:lineRule="auto"/>
        <w:rPr>
          <w:rFonts w:ascii="Arial" w:hAnsi="Arial" w:cs="Arial"/>
          <w:sz w:val="24"/>
          <w:szCs w:val="24"/>
        </w:rPr>
      </w:pPr>
    </w:p>
    <w:p w:rsidR="00D47CD1" w:rsidRDefault="00B73B18" w:rsidP="00B73B18">
      <w:pPr>
        <w:spacing w:after="0" w:line="240" w:lineRule="auto"/>
        <w:rPr>
          <w:rFonts w:ascii="Arial" w:hAnsi="Arial" w:cs="Arial"/>
          <w:sz w:val="24"/>
          <w:szCs w:val="24"/>
        </w:rPr>
      </w:pPr>
      <w:r w:rsidRPr="00E70318">
        <w:rPr>
          <w:rFonts w:ascii="Arial" w:hAnsi="Arial" w:cs="Arial"/>
          <w:sz w:val="24"/>
          <w:szCs w:val="24"/>
        </w:rPr>
        <w:t xml:space="preserve">Claude </w:t>
      </w:r>
      <w:proofErr w:type="spellStart"/>
      <w:r w:rsidRPr="00E70318">
        <w:rPr>
          <w:rFonts w:ascii="Arial" w:hAnsi="Arial" w:cs="Arial"/>
          <w:sz w:val="24"/>
          <w:szCs w:val="24"/>
        </w:rPr>
        <w:t>Lamellet</w:t>
      </w:r>
      <w:proofErr w:type="spellEnd"/>
      <w:r w:rsidRPr="00E70318">
        <w:rPr>
          <w:rFonts w:ascii="Arial" w:hAnsi="Arial" w:cs="Arial"/>
          <w:sz w:val="24"/>
          <w:szCs w:val="24"/>
        </w:rPr>
        <w:t xml:space="preserve"> mentioned </w:t>
      </w:r>
      <w:r w:rsidR="007153ED">
        <w:rPr>
          <w:rFonts w:ascii="Arial" w:hAnsi="Arial" w:cs="Arial"/>
          <w:sz w:val="24"/>
          <w:szCs w:val="24"/>
        </w:rPr>
        <w:t xml:space="preserve">a new initiative in France called Project Safe Move, </w:t>
      </w:r>
      <w:r w:rsidR="00D47CD1">
        <w:rPr>
          <w:rFonts w:ascii="Arial" w:hAnsi="Arial" w:cs="Arial"/>
          <w:sz w:val="24"/>
          <w:szCs w:val="24"/>
        </w:rPr>
        <w:t>and a similar program in Sweden.  The two programs have been established to: inform the legislatures in both countries of older driver issues; and develop and implement driver training programs for seniors.</w:t>
      </w:r>
    </w:p>
    <w:p w:rsidR="00D47CD1" w:rsidRDefault="00D47CD1" w:rsidP="00B73B18">
      <w:pPr>
        <w:spacing w:after="0" w:line="240" w:lineRule="auto"/>
        <w:rPr>
          <w:rFonts w:ascii="Arial" w:hAnsi="Arial" w:cs="Arial"/>
          <w:sz w:val="24"/>
          <w:szCs w:val="24"/>
        </w:rPr>
      </w:pPr>
    </w:p>
    <w:p w:rsidR="00D47CD1" w:rsidRDefault="00D47CD1" w:rsidP="00B73B18">
      <w:pPr>
        <w:spacing w:after="0" w:line="240" w:lineRule="auto"/>
        <w:rPr>
          <w:rFonts w:ascii="Arial" w:hAnsi="Arial" w:cs="Arial"/>
          <w:sz w:val="24"/>
          <w:szCs w:val="24"/>
        </w:rPr>
      </w:pPr>
      <w:r>
        <w:rPr>
          <w:rFonts w:ascii="Arial" w:hAnsi="Arial" w:cs="Arial"/>
          <w:sz w:val="24"/>
          <w:szCs w:val="24"/>
        </w:rPr>
        <w:t>Uwe Rutenberg described work that his company is doing on wayfinding on-board airplanes for passengers with vision disabilities.</w:t>
      </w:r>
    </w:p>
    <w:p w:rsidR="00D47CD1" w:rsidRDefault="00D47CD1" w:rsidP="00B73B18">
      <w:pPr>
        <w:spacing w:after="0" w:line="240" w:lineRule="auto"/>
        <w:rPr>
          <w:rFonts w:ascii="Arial" w:hAnsi="Arial" w:cs="Arial"/>
          <w:sz w:val="24"/>
          <w:szCs w:val="24"/>
        </w:rPr>
      </w:pPr>
    </w:p>
    <w:p w:rsidR="00B73B18" w:rsidRDefault="00D47CD1" w:rsidP="00B73B18">
      <w:pPr>
        <w:spacing w:after="0" w:line="240" w:lineRule="auto"/>
        <w:rPr>
          <w:rFonts w:ascii="Arial" w:hAnsi="Arial" w:cs="Arial"/>
          <w:sz w:val="24"/>
          <w:szCs w:val="24"/>
        </w:rPr>
      </w:pPr>
      <w:r>
        <w:rPr>
          <w:rFonts w:ascii="Arial" w:hAnsi="Arial" w:cs="Arial"/>
          <w:sz w:val="24"/>
          <w:szCs w:val="24"/>
        </w:rPr>
        <w:t>Aaron Steinfeld described work of the Rehabilitation Engineering Research Center (RERC) at Carnegie Mellon University, including a study of ramp slopes on fixed route buses; information technologies; and a report on geo-access.</w:t>
      </w:r>
    </w:p>
    <w:p w:rsidR="00D47CD1" w:rsidRDefault="00D47CD1" w:rsidP="00B73B18">
      <w:pPr>
        <w:spacing w:after="0" w:line="240" w:lineRule="auto"/>
        <w:rPr>
          <w:rFonts w:ascii="Arial" w:hAnsi="Arial" w:cs="Arial"/>
          <w:sz w:val="24"/>
          <w:szCs w:val="24"/>
        </w:rPr>
      </w:pPr>
    </w:p>
    <w:p w:rsidR="00D47CD1" w:rsidRDefault="00D47CD1" w:rsidP="00B73B18">
      <w:pPr>
        <w:spacing w:after="0" w:line="240" w:lineRule="auto"/>
        <w:rPr>
          <w:rFonts w:ascii="Arial" w:hAnsi="Arial" w:cs="Arial"/>
          <w:sz w:val="24"/>
          <w:szCs w:val="24"/>
        </w:rPr>
      </w:pPr>
      <w:r>
        <w:rPr>
          <w:rFonts w:ascii="Arial" w:hAnsi="Arial" w:cs="Arial"/>
          <w:sz w:val="24"/>
          <w:szCs w:val="24"/>
        </w:rPr>
        <w:t xml:space="preserve">Jonathan Klein noted recent changes to the USDOT ADA regulations, including: changes to rail platform requirements that encourage full, high level boarding whenever possible; and </w:t>
      </w:r>
      <w:r w:rsidR="00673A81">
        <w:rPr>
          <w:rFonts w:ascii="Arial" w:hAnsi="Arial" w:cs="Arial"/>
          <w:sz w:val="24"/>
          <w:szCs w:val="24"/>
        </w:rPr>
        <w:t>changes that eliminate the definition of a “common wheelchair” and now require that transit systems serve all riders using wheelchairs up to the capacities of the accessibility equipment on their vehicles.</w:t>
      </w:r>
    </w:p>
    <w:p w:rsidR="00B73B18" w:rsidRDefault="00B73B18" w:rsidP="00B73B18">
      <w:pPr>
        <w:spacing w:after="0" w:line="240" w:lineRule="auto"/>
        <w:rPr>
          <w:rFonts w:ascii="Arial" w:hAnsi="Arial" w:cs="Arial"/>
          <w:sz w:val="24"/>
          <w:szCs w:val="24"/>
        </w:rPr>
      </w:pPr>
    </w:p>
    <w:p w:rsidR="00B73B18" w:rsidRDefault="00B73B18" w:rsidP="00B73B18">
      <w:pPr>
        <w:spacing w:after="0" w:line="240" w:lineRule="auto"/>
        <w:rPr>
          <w:rFonts w:ascii="Arial" w:hAnsi="Arial" w:cs="Arial"/>
          <w:sz w:val="24"/>
          <w:szCs w:val="24"/>
        </w:rPr>
      </w:pPr>
      <w:r w:rsidRPr="00E70318">
        <w:rPr>
          <w:rFonts w:ascii="Arial" w:hAnsi="Arial" w:cs="Arial"/>
          <w:sz w:val="24"/>
          <w:szCs w:val="24"/>
        </w:rPr>
        <w:t xml:space="preserve">Ann </w:t>
      </w:r>
      <w:r w:rsidR="00673A81">
        <w:rPr>
          <w:rFonts w:ascii="Arial" w:hAnsi="Arial" w:cs="Arial"/>
          <w:sz w:val="24"/>
          <w:szCs w:val="24"/>
        </w:rPr>
        <w:t xml:space="preserve">Frye provided an update on the activities of the International Transport Forum (ITF) and </w:t>
      </w:r>
      <w:r w:rsidRPr="00E70318">
        <w:rPr>
          <w:rFonts w:ascii="Arial" w:hAnsi="Arial" w:cs="Arial"/>
          <w:sz w:val="24"/>
          <w:szCs w:val="24"/>
        </w:rPr>
        <w:t>brought greetings from Mary Crass</w:t>
      </w:r>
      <w:r w:rsidR="00673A81">
        <w:rPr>
          <w:rFonts w:ascii="Arial" w:hAnsi="Arial" w:cs="Arial"/>
          <w:sz w:val="24"/>
          <w:szCs w:val="24"/>
        </w:rPr>
        <w:t xml:space="preserve">, who was </w:t>
      </w:r>
      <w:r w:rsidRPr="00E70318">
        <w:rPr>
          <w:rFonts w:ascii="Arial" w:hAnsi="Arial" w:cs="Arial"/>
          <w:sz w:val="24"/>
          <w:szCs w:val="24"/>
        </w:rPr>
        <w:t>not able to attend</w:t>
      </w:r>
      <w:r w:rsidR="00673A81">
        <w:rPr>
          <w:rFonts w:ascii="Arial" w:hAnsi="Arial" w:cs="Arial"/>
          <w:sz w:val="24"/>
          <w:szCs w:val="24"/>
        </w:rPr>
        <w:t xml:space="preserve"> the committee meeting</w:t>
      </w:r>
      <w:r w:rsidRPr="00E70318">
        <w:rPr>
          <w:rFonts w:ascii="Arial" w:hAnsi="Arial" w:cs="Arial"/>
          <w:sz w:val="24"/>
          <w:szCs w:val="24"/>
        </w:rPr>
        <w:t>.</w:t>
      </w:r>
    </w:p>
    <w:p w:rsidR="00B73B18" w:rsidRDefault="00B73B18" w:rsidP="00B73B18">
      <w:pPr>
        <w:spacing w:after="0" w:line="240" w:lineRule="auto"/>
        <w:rPr>
          <w:rFonts w:ascii="Arial" w:hAnsi="Arial" w:cs="Arial"/>
          <w:sz w:val="24"/>
          <w:szCs w:val="24"/>
        </w:rPr>
      </w:pPr>
    </w:p>
    <w:p w:rsidR="00B73B18" w:rsidRPr="00E70318" w:rsidRDefault="00B73B18" w:rsidP="00B73B18">
      <w:pPr>
        <w:spacing w:after="0" w:line="240" w:lineRule="auto"/>
        <w:rPr>
          <w:rFonts w:ascii="Arial" w:hAnsi="Arial" w:cs="Arial"/>
          <w:sz w:val="24"/>
          <w:szCs w:val="24"/>
        </w:rPr>
      </w:pPr>
      <w:r w:rsidRPr="00E70318">
        <w:rPr>
          <w:rFonts w:ascii="Arial" w:hAnsi="Arial" w:cs="Arial"/>
          <w:sz w:val="24"/>
          <w:szCs w:val="24"/>
        </w:rPr>
        <w:t xml:space="preserve">Lalita </w:t>
      </w:r>
      <w:r w:rsidR="00C934CB">
        <w:rPr>
          <w:rFonts w:ascii="Arial" w:hAnsi="Arial" w:cs="Arial"/>
          <w:sz w:val="24"/>
          <w:szCs w:val="24"/>
        </w:rPr>
        <w:t xml:space="preserve">Sen </w:t>
      </w:r>
      <w:r w:rsidRPr="00E70318">
        <w:rPr>
          <w:rFonts w:ascii="Arial" w:hAnsi="Arial" w:cs="Arial"/>
          <w:sz w:val="24"/>
          <w:szCs w:val="24"/>
        </w:rPr>
        <w:t xml:space="preserve">announced the </w:t>
      </w:r>
      <w:r w:rsidR="00673A81">
        <w:rPr>
          <w:rFonts w:ascii="Arial" w:hAnsi="Arial" w:cs="Arial"/>
          <w:sz w:val="24"/>
          <w:szCs w:val="24"/>
        </w:rPr>
        <w:t xml:space="preserve">release of a report </w:t>
      </w:r>
      <w:r w:rsidRPr="00E70318">
        <w:rPr>
          <w:rFonts w:ascii="Arial" w:hAnsi="Arial" w:cs="Arial"/>
          <w:sz w:val="24"/>
          <w:szCs w:val="24"/>
        </w:rPr>
        <w:t xml:space="preserve">on </w:t>
      </w:r>
      <w:r w:rsidR="00673A81">
        <w:rPr>
          <w:rFonts w:ascii="Arial" w:hAnsi="Arial" w:cs="Arial"/>
          <w:sz w:val="24"/>
          <w:szCs w:val="24"/>
        </w:rPr>
        <w:t>mobility management services completed by Texas Southern University (TSU), which is now available on the Texas Transportation Institute’s (</w:t>
      </w:r>
      <w:r w:rsidRPr="00E70318">
        <w:rPr>
          <w:rFonts w:ascii="Arial" w:hAnsi="Arial" w:cs="Arial"/>
          <w:sz w:val="24"/>
          <w:szCs w:val="24"/>
        </w:rPr>
        <w:t>TTI</w:t>
      </w:r>
      <w:r w:rsidR="00673A81">
        <w:rPr>
          <w:rFonts w:ascii="Arial" w:hAnsi="Arial" w:cs="Arial"/>
          <w:sz w:val="24"/>
          <w:szCs w:val="24"/>
        </w:rPr>
        <w:t>)</w:t>
      </w:r>
      <w:r w:rsidRPr="00E70318">
        <w:rPr>
          <w:rFonts w:ascii="Arial" w:hAnsi="Arial" w:cs="Arial"/>
          <w:sz w:val="24"/>
          <w:szCs w:val="24"/>
        </w:rPr>
        <w:t xml:space="preserve"> website.</w:t>
      </w:r>
    </w:p>
    <w:p w:rsidR="00B73B18" w:rsidRDefault="00B73B18" w:rsidP="00B73B18">
      <w:pPr>
        <w:spacing w:after="0" w:line="240" w:lineRule="auto"/>
        <w:rPr>
          <w:rFonts w:ascii="Arial" w:hAnsi="Arial" w:cs="Arial"/>
          <w:sz w:val="24"/>
          <w:szCs w:val="24"/>
        </w:rPr>
      </w:pPr>
    </w:p>
    <w:p w:rsidR="00673A81" w:rsidRDefault="00181988" w:rsidP="00B73B18">
      <w:pPr>
        <w:spacing w:after="0" w:line="240" w:lineRule="auto"/>
        <w:rPr>
          <w:rFonts w:ascii="Arial" w:hAnsi="Arial" w:cs="Arial"/>
          <w:sz w:val="24"/>
          <w:szCs w:val="24"/>
        </w:rPr>
      </w:pPr>
      <w:r>
        <w:rPr>
          <w:rFonts w:ascii="Arial" w:hAnsi="Arial" w:cs="Arial"/>
          <w:sz w:val="24"/>
          <w:szCs w:val="24"/>
        </w:rPr>
        <w:t xml:space="preserve">Marc Klein </w:t>
      </w:r>
      <w:r w:rsidR="00673A81">
        <w:rPr>
          <w:rFonts w:ascii="Arial" w:hAnsi="Arial" w:cs="Arial"/>
          <w:sz w:val="24"/>
          <w:szCs w:val="24"/>
        </w:rPr>
        <w:t>provided an update on the MV-1 accessible taxi and noted that several of these purpose-built accessible taxis are now in service.</w:t>
      </w:r>
    </w:p>
    <w:p w:rsidR="00673A81" w:rsidRDefault="00673A81" w:rsidP="00B73B18">
      <w:pPr>
        <w:spacing w:after="0" w:line="240" w:lineRule="auto"/>
        <w:rPr>
          <w:rFonts w:ascii="Arial" w:hAnsi="Arial" w:cs="Arial"/>
          <w:sz w:val="24"/>
          <w:szCs w:val="24"/>
        </w:rPr>
      </w:pPr>
    </w:p>
    <w:p w:rsidR="00536972" w:rsidRPr="00536972" w:rsidRDefault="00536972" w:rsidP="00E70318">
      <w:pPr>
        <w:spacing w:after="0" w:line="240" w:lineRule="auto"/>
        <w:rPr>
          <w:rFonts w:ascii="Arial" w:hAnsi="Arial" w:cs="Arial"/>
          <w:b/>
          <w:sz w:val="24"/>
          <w:szCs w:val="24"/>
        </w:rPr>
      </w:pPr>
      <w:r w:rsidRPr="00536972">
        <w:rPr>
          <w:rFonts w:ascii="Arial" w:hAnsi="Arial" w:cs="Arial"/>
          <w:b/>
          <w:sz w:val="24"/>
          <w:szCs w:val="24"/>
        </w:rPr>
        <w:t>14.  Other Business</w:t>
      </w:r>
    </w:p>
    <w:p w:rsidR="00536972" w:rsidRDefault="00536972" w:rsidP="00E70318">
      <w:pPr>
        <w:spacing w:after="0" w:line="240" w:lineRule="auto"/>
        <w:rPr>
          <w:rFonts w:ascii="Arial" w:hAnsi="Arial" w:cs="Arial"/>
          <w:sz w:val="24"/>
          <w:szCs w:val="24"/>
        </w:rPr>
      </w:pPr>
    </w:p>
    <w:p w:rsidR="00673A81" w:rsidRDefault="00673A81" w:rsidP="00E70318">
      <w:pPr>
        <w:spacing w:after="0" w:line="240" w:lineRule="auto"/>
        <w:rPr>
          <w:rFonts w:ascii="Arial" w:hAnsi="Arial" w:cs="Arial"/>
          <w:sz w:val="24"/>
          <w:szCs w:val="24"/>
        </w:rPr>
      </w:pPr>
      <w:r>
        <w:rPr>
          <w:rFonts w:ascii="Arial" w:hAnsi="Arial" w:cs="Arial"/>
          <w:sz w:val="24"/>
          <w:szCs w:val="24"/>
        </w:rPr>
        <w:t>There was no other business.</w:t>
      </w:r>
    </w:p>
    <w:p w:rsidR="00536972" w:rsidRDefault="00536972" w:rsidP="00E70318">
      <w:pPr>
        <w:spacing w:after="0" w:line="240" w:lineRule="auto"/>
        <w:rPr>
          <w:rFonts w:ascii="Arial" w:hAnsi="Arial" w:cs="Arial"/>
          <w:sz w:val="24"/>
          <w:szCs w:val="24"/>
        </w:rPr>
      </w:pPr>
    </w:p>
    <w:p w:rsidR="00536972" w:rsidRPr="00536972" w:rsidRDefault="00536972" w:rsidP="00E70318">
      <w:pPr>
        <w:spacing w:after="0" w:line="240" w:lineRule="auto"/>
        <w:rPr>
          <w:rFonts w:ascii="Arial" w:hAnsi="Arial" w:cs="Arial"/>
          <w:b/>
          <w:sz w:val="24"/>
          <w:szCs w:val="24"/>
        </w:rPr>
      </w:pPr>
      <w:r w:rsidRPr="00536972">
        <w:rPr>
          <w:rFonts w:ascii="Arial" w:hAnsi="Arial" w:cs="Arial"/>
          <w:b/>
          <w:sz w:val="24"/>
          <w:szCs w:val="24"/>
        </w:rPr>
        <w:t>15.  Adjournment</w:t>
      </w:r>
    </w:p>
    <w:p w:rsidR="00536972" w:rsidRDefault="00536972" w:rsidP="00E70318">
      <w:pPr>
        <w:spacing w:after="0" w:line="240" w:lineRule="auto"/>
        <w:rPr>
          <w:rFonts w:ascii="Arial" w:hAnsi="Arial" w:cs="Arial"/>
          <w:sz w:val="24"/>
          <w:szCs w:val="24"/>
        </w:rPr>
      </w:pPr>
    </w:p>
    <w:p w:rsidR="008000F2" w:rsidRDefault="00673A81" w:rsidP="00E70318">
      <w:pPr>
        <w:spacing w:after="0" w:line="240" w:lineRule="auto"/>
        <w:rPr>
          <w:rFonts w:ascii="Arial" w:hAnsi="Arial" w:cs="Arial"/>
          <w:sz w:val="24"/>
          <w:szCs w:val="24"/>
        </w:rPr>
      </w:pPr>
      <w:r>
        <w:rPr>
          <w:rFonts w:ascii="Arial" w:hAnsi="Arial" w:cs="Arial"/>
          <w:sz w:val="24"/>
          <w:szCs w:val="24"/>
        </w:rPr>
        <w:t>The meeting was adjourned at 12:00 noon.</w:t>
      </w:r>
    </w:p>
    <w:p w:rsidR="00673A81" w:rsidRDefault="00673A81" w:rsidP="00E70318">
      <w:pPr>
        <w:spacing w:after="0" w:line="240" w:lineRule="auto"/>
        <w:rPr>
          <w:rFonts w:ascii="Arial" w:hAnsi="Arial" w:cs="Arial"/>
          <w:sz w:val="24"/>
          <w:szCs w:val="24"/>
        </w:rPr>
      </w:pPr>
    </w:p>
    <w:p w:rsidR="00805D9F" w:rsidRDefault="00805D9F">
      <w:pPr>
        <w:rPr>
          <w:rFonts w:ascii="Arial" w:hAnsi="Arial" w:cs="Arial"/>
          <w:sz w:val="24"/>
          <w:szCs w:val="24"/>
        </w:rPr>
      </w:pPr>
      <w:r>
        <w:rPr>
          <w:rFonts w:ascii="Arial" w:hAnsi="Arial" w:cs="Arial"/>
          <w:sz w:val="24"/>
          <w:szCs w:val="24"/>
        </w:rPr>
        <w:br w:type="page"/>
      </w:r>
    </w:p>
    <w:p w:rsidR="00805D9F" w:rsidRPr="00805D9F" w:rsidRDefault="00805D9F" w:rsidP="00805D9F">
      <w:pPr>
        <w:spacing w:after="0" w:line="240" w:lineRule="auto"/>
        <w:jc w:val="center"/>
        <w:rPr>
          <w:rFonts w:ascii="Arial" w:hAnsi="Arial" w:cs="Arial"/>
          <w:b/>
          <w:sz w:val="24"/>
          <w:szCs w:val="24"/>
        </w:rPr>
      </w:pPr>
      <w:r w:rsidRPr="00805D9F">
        <w:rPr>
          <w:rFonts w:ascii="Arial" w:hAnsi="Arial" w:cs="Arial"/>
          <w:b/>
          <w:sz w:val="24"/>
          <w:szCs w:val="24"/>
        </w:rPr>
        <w:lastRenderedPageBreak/>
        <w:t>Attachment 1</w:t>
      </w:r>
    </w:p>
    <w:p w:rsidR="00805D9F" w:rsidRDefault="00805D9F" w:rsidP="00E70318">
      <w:pPr>
        <w:spacing w:after="0" w:line="240" w:lineRule="auto"/>
        <w:rPr>
          <w:rFonts w:ascii="Arial" w:hAnsi="Arial" w:cs="Arial"/>
          <w:sz w:val="24"/>
          <w:szCs w:val="24"/>
        </w:rPr>
      </w:pPr>
    </w:p>
    <w:p w:rsidR="00805D9F" w:rsidRPr="00805D9F" w:rsidRDefault="00805D9F" w:rsidP="00805D9F">
      <w:pPr>
        <w:spacing w:after="0" w:line="240" w:lineRule="auto"/>
        <w:jc w:val="center"/>
        <w:rPr>
          <w:rFonts w:ascii="Arial" w:hAnsi="Arial" w:cs="Arial"/>
          <w:sz w:val="24"/>
          <w:szCs w:val="24"/>
        </w:rPr>
      </w:pPr>
      <w:r w:rsidRPr="00805D9F">
        <w:rPr>
          <w:rFonts w:ascii="Arial" w:hAnsi="Arial" w:cs="Arial"/>
          <w:sz w:val="24"/>
          <w:szCs w:val="24"/>
        </w:rPr>
        <w:t>Transportation Research Board</w:t>
      </w:r>
    </w:p>
    <w:p w:rsidR="00805D9F" w:rsidRPr="00805D9F" w:rsidRDefault="00805D9F" w:rsidP="00805D9F">
      <w:pPr>
        <w:spacing w:after="0" w:line="240" w:lineRule="auto"/>
        <w:jc w:val="center"/>
        <w:rPr>
          <w:rFonts w:ascii="Arial" w:hAnsi="Arial" w:cs="Arial"/>
          <w:sz w:val="24"/>
          <w:szCs w:val="24"/>
        </w:rPr>
      </w:pPr>
      <w:r w:rsidRPr="00805D9F">
        <w:rPr>
          <w:rFonts w:ascii="Arial" w:hAnsi="Arial" w:cs="Arial"/>
          <w:sz w:val="24"/>
          <w:szCs w:val="24"/>
        </w:rPr>
        <w:t>91st Annual Meeting</w:t>
      </w:r>
    </w:p>
    <w:p w:rsidR="00805D9F" w:rsidRPr="00805D9F" w:rsidRDefault="00805D9F" w:rsidP="00805D9F">
      <w:pPr>
        <w:spacing w:after="0" w:line="240" w:lineRule="auto"/>
        <w:jc w:val="center"/>
        <w:rPr>
          <w:rFonts w:ascii="Arial" w:hAnsi="Arial" w:cs="Arial"/>
          <w:sz w:val="24"/>
          <w:szCs w:val="24"/>
        </w:rPr>
      </w:pPr>
      <w:r w:rsidRPr="00805D9F">
        <w:rPr>
          <w:rFonts w:ascii="Arial" w:hAnsi="Arial" w:cs="Arial"/>
          <w:sz w:val="24"/>
          <w:szCs w:val="24"/>
        </w:rPr>
        <w:t>Committee on Accessible Transportation and Mobility (ABE60)</w:t>
      </w:r>
    </w:p>
    <w:p w:rsidR="00805D9F" w:rsidRPr="00805D9F" w:rsidRDefault="00805D9F" w:rsidP="00805D9F">
      <w:pPr>
        <w:spacing w:after="0" w:line="240" w:lineRule="auto"/>
        <w:jc w:val="center"/>
        <w:rPr>
          <w:rFonts w:ascii="Arial" w:hAnsi="Arial" w:cs="Arial"/>
          <w:sz w:val="24"/>
          <w:szCs w:val="24"/>
        </w:rPr>
      </w:pPr>
      <w:r w:rsidRPr="00805D9F">
        <w:rPr>
          <w:rFonts w:ascii="Arial" w:hAnsi="Arial" w:cs="Arial"/>
          <w:sz w:val="24"/>
          <w:szCs w:val="24"/>
        </w:rPr>
        <w:t>Monday, January 23, 2012, 8:00 a.m. to 12:00 p.m.</w:t>
      </w:r>
    </w:p>
    <w:p w:rsidR="00805D9F" w:rsidRPr="00805D9F" w:rsidRDefault="00805D9F" w:rsidP="00805D9F">
      <w:pPr>
        <w:spacing w:after="0" w:line="240" w:lineRule="auto"/>
        <w:jc w:val="center"/>
        <w:rPr>
          <w:rFonts w:ascii="Arial" w:hAnsi="Arial" w:cs="Arial"/>
          <w:sz w:val="24"/>
          <w:szCs w:val="24"/>
        </w:rPr>
      </w:pPr>
      <w:r w:rsidRPr="00805D9F">
        <w:rPr>
          <w:rFonts w:ascii="Arial" w:hAnsi="Arial" w:cs="Arial"/>
          <w:sz w:val="24"/>
          <w:szCs w:val="24"/>
        </w:rPr>
        <w:t>Monroe Room, Hilton Hotel, Washington, DC</w:t>
      </w:r>
    </w:p>
    <w:p w:rsidR="00805D9F" w:rsidRPr="00805D9F" w:rsidRDefault="00805D9F" w:rsidP="00805D9F">
      <w:pPr>
        <w:spacing w:after="0" w:line="240" w:lineRule="auto"/>
        <w:jc w:val="center"/>
        <w:rPr>
          <w:rFonts w:ascii="Arial" w:hAnsi="Arial" w:cs="Arial"/>
          <w:sz w:val="24"/>
          <w:szCs w:val="24"/>
        </w:rPr>
      </w:pPr>
    </w:p>
    <w:p w:rsidR="00805D9F" w:rsidRPr="00805D9F" w:rsidRDefault="00805D9F" w:rsidP="00805D9F">
      <w:pPr>
        <w:spacing w:after="0" w:line="240" w:lineRule="auto"/>
        <w:jc w:val="center"/>
        <w:rPr>
          <w:rFonts w:ascii="Arial" w:hAnsi="Arial" w:cs="Arial"/>
          <w:b/>
          <w:sz w:val="24"/>
          <w:szCs w:val="24"/>
        </w:rPr>
      </w:pPr>
      <w:r w:rsidRPr="00805D9F">
        <w:rPr>
          <w:rFonts w:ascii="Arial" w:hAnsi="Arial" w:cs="Arial"/>
          <w:b/>
          <w:sz w:val="24"/>
          <w:szCs w:val="24"/>
        </w:rPr>
        <w:t>AGENDA</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Call to Order (Lalita Sen and Russell Thatcher, Co-Chairs)</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Introductions of Members and Friends (All)</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Appointment of Committee Secretary (C0-Chairs)</w:t>
      </w:r>
    </w:p>
    <w:p w:rsidR="00805D9F" w:rsidRPr="00805D9F" w:rsidRDefault="00805D9F" w:rsidP="00805D9F">
      <w:pPr>
        <w:pStyle w:val="ListParagraph"/>
        <w:spacing w:after="0" w:line="240" w:lineRule="auto"/>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Review of Minutes of 2011 Meeting (Co-Chairs)</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TRB Staff Announcements (Jennifer Rosales)</w:t>
      </w:r>
    </w:p>
    <w:p w:rsidR="00805D9F" w:rsidRPr="00805D9F" w:rsidRDefault="00805D9F" w:rsidP="00805D9F">
      <w:pPr>
        <w:spacing w:after="0" w:line="240" w:lineRule="auto"/>
        <w:ind w:left="720"/>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TRB Committee Communications Coordinators Council (Joey Goldman)</w:t>
      </w:r>
    </w:p>
    <w:p w:rsidR="00805D9F" w:rsidRPr="00805D9F" w:rsidRDefault="00805D9F" w:rsidP="00805D9F">
      <w:pPr>
        <w:spacing w:after="0" w:line="240" w:lineRule="auto"/>
        <w:ind w:left="360"/>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Triennial Strategic Plan 2012-2015: Discussion of Committee Future Outlook Statement and Committee Plan (Open discussion – see draft plan sent in advance to committee members and friends)</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Subcommittee Reports</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8.1</w:t>
      </w:r>
      <w:r w:rsidRPr="00805D9F">
        <w:rPr>
          <w:rFonts w:ascii="Arial" w:hAnsi="Arial" w:cs="Arial"/>
          <w:sz w:val="24"/>
          <w:szCs w:val="24"/>
        </w:rPr>
        <w:tab/>
        <w:t xml:space="preserve">TRANSED Conference Planning Subcommittee, </w:t>
      </w:r>
      <w:proofErr w:type="gramStart"/>
      <w:r w:rsidRPr="00805D9F">
        <w:rPr>
          <w:rFonts w:ascii="Arial" w:hAnsi="Arial" w:cs="Arial"/>
          <w:sz w:val="24"/>
          <w:szCs w:val="24"/>
        </w:rPr>
        <w:t>ABE60(</w:t>
      </w:r>
      <w:proofErr w:type="gramEnd"/>
      <w:r w:rsidRPr="00805D9F">
        <w:rPr>
          <w:rFonts w:ascii="Arial" w:hAnsi="Arial" w:cs="Arial"/>
          <w:sz w:val="24"/>
          <w:szCs w:val="24"/>
        </w:rPr>
        <w:t>5)</w:t>
      </w:r>
    </w:p>
    <w:p w:rsidR="00805D9F" w:rsidRPr="00805D9F" w:rsidRDefault="00805D9F" w:rsidP="00805D9F">
      <w:pPr>
        <w:spacing w:after="0" w:line="240" w:lineRule="auto"/>
        <w:ind w:left="720" w:firstLine="720"/>
        <w:rPr>
          <w:rFonts w:ascii="Arial" w:hAnsi="Arial" w:cs="Arial"/>
          <w:sz w:val="24"/>
          <w:szCs w:val="24"/>
        </w:rPr>
      </w:pPr>
      <w:r w:rsidRPr="00805D9F">
        <w:rPr>
          <w:rFonts w:ascii="Arial" w:hAnsi="Arial" w:cs="Arial"/>
          <w:sz w:val="24"/>
          <w:szCs w:val="24"/>
        </w:rPr>
        <w:t>(Tom Rickert, Co-Chair)</w:t>
      </w:r>
    </w:p>
    <w:p w:rsidR="00805D9F" w:rsidRPr="00805D9F" w:rsidRDefault="00805D9F" w:rsidP="00805D9F">
      <w:pPr>
        <w:spacing w:after="0" w:line="240" w:lineRule="auto"/>
        <w:ind w:left="720"/>
        <w:rPr>
          <w:rFonts w:ascii="Arial" w:hAnsi="Arial" w:cs="Arial"/>
          <w:sz w:val="24"/>
          <w:szCs w:val="24"/>
        </w:rPr>
      </w:pPr>
    </w:p>
    <w:p w:rsidR="00805D9F" w:rsidRPr="00805D9F" w:rsidRDefault="00805D9F" w:rsidP="00805D9F">
      <w:pPr>
        <w:spacing w:after="0" w:line="240" w:lineRule="auto"/>
        <w:ind w:left="1440"/>
        <w:rPr>
          <w:rFonts w:ascii="Arial" w:hAnsi="Arial" w:cs="Arial"/>
          <w:sz w:val="24"/>
          <w:szCs w:val="24"/>
        </w:rPr>
      </w:pPr>
      <w:r w:rsidRPr="00805D9F">
        <w:rPr>
          <w:rFonts w:ascii="Arial" w:hAnsi="Arial" w:cs="Arial"/>
          <w:sz w:val="24"/>
          <w:szCs w:val="24"/>
        </w:rPr>
        <w:t>13</w:t>
      </w:r>
      <w:r w:rsidRPr="00805D9F">
        <w:rPr>
          <w:rFonts w:ascii="Arial" w:hAnsi="Arial" w:cs="Arial"/>
          <w:sz w:val="24"/>
          <w:szCs w:val="24"/>
          <w:vertAlign w:val="superscript"/>
        </w:rPr>
        <w:t>th</w:t>
      </w:r>
      <w:r w:rsidRPr="00805D9F">
        <w:rPr>
          <w:rFonts w:ascii="Arial" w:hAnsi="Arial" w:cs="Arial"/>
          <w:sz w:val="24"/>
          <w:szCs w:val="24"/>
        </w:rPr>
        <w:t xml:space="preserve"> TRANSED 2012 Report and Update – Delhi (Abha Negi)</w:t>
      </w:r>
    </w:p>
    <w:p w:rsidR="00805D9F" w:rsidRPr="00805D9F" w:rsidRDefault="00805D9F" w:rsidP="00805D9F">
      <w:pPr>
        <w:spacing w:after="0" w:line="240" w:lineRule="auto"/>
        <w:ind w:left="720"/>
        <w:rPr>
          <w:rFonts w:ascii="Arial" w:hAnsi="Arial" w:cs="Arial"/>
          <w:sz w:val="24"/>
          <w:szCs w:val="24"/>
        </w:rPr>
      </w:pP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8.2</w:t>
      </w:r>
      <w:r w:rsidRPr="00805D9F">
        <w:rPr>
          <w:rFonts w:ascii="Arial" w:hAnsi="Arial" w:cs="Arial"/>
          <w:sz w:val="24"/>
          <w:szCs w:val="24"/>
        </w:rPr>
        <w:tab/>
        <w:t xml:space="preserve">International Activities Subcommittee, </w:t>
      </w:r>
      <w:proofErr w:type="gramStart"/>
      <w:r w:rsidRPr="00805D9F">
        <w:rPr>
          <w:rFonts w:ascii="Arial" w:hAnsi="Arial" w:cs="Arial"/>
          <w:sz w:val="24"/>
          <w:szCs w:val="24"/>
        </w:rPr>
        <w:t>ABE60(</w:t>
      </w:r>
      <w:proofErr w:type="gramEnd"/>
      <w:r w:rsidRPr="00805D9F">
        <w:rPr>
          <w:rFonts w:ascii="Arial" w:hAnsi="Arial" w:cs="Arial"/>
          <w:sz w:val="24"/>
          <w:szCs w:val="24"/>
        </w:rPr>
        <w:t>1)</w:t>
      </w:r>
    </w:p>
    <w:p w:rsidR="00805D9F" w:rsidRPr="00805D9F" w:rsidRDefault="00805D9F" w:rsidP="00805D9F">
      <w:pPr>
        <w:spacing w:after="0" w:line="240" w:lineRule="auto"/>
        <w:ind w:left="720" w:firstLine="720"/>
        <w:rPr>
          <w:rFonts w:ascii="Arial" w:hAnsi="Arial" w:cs="Arial"/>
          <w:sz w:val="24"/>
          <w:szCs w:val="24"/>
        </w:rPr>
      </w:pPr>
      <w:r w:rsidRPr="00805D9F">
        <w:rPr>
          <w:rFonts w:ascii="Arial" w:hAnsi="Arial" w:cs="Arial"/>
          <w:sz w:val="24"/>
          <w:szCs w:val="24"/>
        </w:rPr>
        <w:t>(Ann Frye, Co-Chair)</w:t>
      </w:r>
    </w:p>
    <w:p w:rsidR="00805D9F" w:rsidRPr="00805D9F" w:rsidRDefault="00805D9F" w:rsidP="00805D9F">
      <w:pPr>
        <w:spacing w:after="0" w:line="240" w:lineRule="auto"/>
        <w:ind w:left="720"/>
        <w:rPr>
          <w:rFonts w:ascii="Arial" w:hAnsi="Arial" w:cs="Arial"/>
          <w:sz w:val="24"/>
          <w:szCs w:val="24"/>
        </w:rPr>
      </w:pPr>
    </w:p>
    <w:p w:rsidR="00805D9F" w:rsidRPr="00805D9F" w:rsidRDefault="00805D9F" w:rsidP="00805D9F">
      <w:pPr>
        <w:pStyle w:val="PlainText"/>
        <w:ind w:left="1440"/>
        <w:rPr>
          <w:rFonts w:ascii="Arial" w:hAnsi="Arial" w:cs="Arial"/>
          <w:sz w:val="24"/>
          <w:szCs w:val="24"/>
        </w:rPr>
      </w:pPr>
      <w:r w:rsidRPr="00805D9F">
        <w:rPr>
          <w:rFonts w:ascii="Arial" w:hAnsi="Arial" w:cs="Arial"/>
          <w:sz w:val="24"/>
          <w:szCs w:val="24"/>
        </w:rPr>
        <w:t>14</w:t>
      </w:r>
      <w:r w:rsidRPr="00805D9F">
        <w:rPr>
          <w:rFonts w:ascii="Arial" w:hAnsi="Arial" w:cs="Arial"/>
          <w:sz w:val="24"/>
          <w:szCs w:val="24"/>
          <w:vertAlign w:val="superscript"/>
        </w:rPr>
        <w:t>th</w:t>
      </w:r>
      <w:r w:rsidRPr="00805D9F">
        <w:rPr>
          <w:rFonts w:ascii="Arial" w:hAnsi="Arial" w:cs="Arial"/>
          <w:sz w:val="24"/>
          <w:szCs w:val="24"/>
        </w:rPr>
        <w:t xml:space="preserve"> TRANSED Letters of Interest and Selection Process (Ann Frye)</w:t>
      </w:r>
    </w:p>
    <w:p w:rsidR="00805D9F" w:rsidRPr="00805D9F" w:rsidRDefault="00805D9F" w:rsidP="00805D9F">
      <w:pPr>
        <w:pStyle w:val="PlainText"/>
        <w:ind w:left="1440"/>
        <w:rPr>
          <w:rFonts w:ascii="Arial" w:hAnsi="Arial" w:cs="Arial"/>
          <w:sz w:val="24"/>
          <w:szCs w:val="24"/>
        </w:rPr>
      </w:pPr>
      <w:r w:rsidRPr="00805D9F">
        <w:rPr>
          <w:rFonts w:ascii="Arial" w:hAnsi="Arial" w:cs="Arial"/>
          <w:sz w:val="24"/>
          <w:szCs w:val="24"/>
        </w:rPr>
        <w:t>Developing a Scholarship Fund for TRANSED Conferences</w:t>
      </w:r>
    </w:p>
    <w:p w:rsidR="00805D9F" w:rsidRPr="00805D9F" w:rsidRDefault="00805D9F" w:rsidP="00805D9F">
      <w:pPr>
        <w:pStyle w:val="PlainText"/>
        <w:ind w:left="1440"/>
        <w:rPr>
          <w:rFonts w:ascii="Arial" w:hAnsi="Arial" w:cs="Arial"/>
          <w:sz w:val="24"/>
          <w:szCs w:val="24"/>
        </w:rPr>
      </w:pPr>
      <w:r w:rsidRPr="00805D9F">
        <w:rPr>
          <w:rFonts w:ascii="Arial" w:hAnsi="Arial" w:cs="Arial"/>
          <w:sz w:val="24"/>
          <w:szCs w:val="24"/>
        </w:rPr>
        <w:t>Framework for Future TRANSED Conferences</w:t>
      </w:r>
    </w:p>
    <w:p w:rsidR="00805D9F" w:rsidRPr="00805D9F" w:rsidRDefault="00805D9F" w:rsidP="00805D9F">
      <w:pPr>
        <w:pStyle w:val="PlainText"/>
        <w:ind w:left="1440"/>
        <w:rPr>
          <w:rFonts w:ascii="Arial" w:hAnsi="Arial" w:cs="Arial"/>
          <w:sz w:val="24"/>
          <w:szCs w:val="24"/>
        </w:rPr>
      </w:pPr>
      <w:r w:rsidRPr="00805D9F">
        <w:rPr>
          <w:rFonts w:ascii="Arial" w:hAnsi="Arial" w:cs="Arial"/>
          <w:sz w:val="24"/>
          <w:szCs w:val="24"/>
        </w:rPr>
        <w:t>13th Annual International Roundtable on the Inclusive Design of Public Transport in the Developing World (Tom Rickert)</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ab/>
        <w:t>Report on Activities of Access Exchange International</w:t>
      </w:r>
    </w:p>
    <w:p w:rsidR="00805D9F" w:rsidRPr="00805D9F" w:rsidRDefault="00805D9F" w:rsidP="00805D9F">
      <w:pPr>
        <w:spacing w:after="0" w:line="240" w:lineRule="auto"/>
        <w:ind w:left="720"/>
        <w:rPr>
          <w:rFonts w:ascii="Arial" w:hAnsi="Arial" w:cs="Arial"/>
          <w:sz w:val="24"/>
          <w:szCs w:val="24"/>
        </w:rPr>
      </w:pP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8.3</w:t>
      </w:r>
      <w:r w:rsidRPr="00805D9F">
        <w:rPr>
          <w:rFonts w:ascii="Arial" w:hAnsi="Arial" w:cs="Arial"/>
          <w:sz w:val="24"/>
          <w:szCs w:val="24"/>
        </w:rPr>
        <w:tab/>
        <w:t xml:space="preserve">Technology Subcommittee, </w:t>
      </w:r>
      <w:proofErr w:type="gramStart"/>
      <w:r w:rsidRPr="00805D9F">
        <w:rPr>
          <w:rFonts w:ascii="Arial" w:hAnsi="Arial" w:cs="Arial"/>
          <w:sz w:val="24"/>
          <w:szCs w:val="24"/>
        </w:rPr>
        <w:t>ABE60(</w:t>
      </w:r>
      <w:proofErr w:type="gramEnd"/>
      <w:r w:rsidRPr="00805D9F">
        <w:rPr>
          <w:rFonts w:ascii="Arial" w:hAnsi="Arial" w:cs="Arial"/>
          <w:sz w:val="24"/>
          <w:szCs w:val="24"/>
        </w:rPr>
        <w:t>2)</w:t>
      </w:r>
    </w:p>
    <w:p w:rsidR="00805D9F" w:rsidRPr="00805D9F" w:rsidRDefault="00805D9F" w:rsidP="00805D9F">
      <w:pPr>
        <w:spacing w:after="0" w:line="240" w:lineRule="auto"/>
        <w:ind w:left="720" w:firstLine="720"/>
        <w:rPr>
          <w:rFonts w:ascii="Arial" w:hAnsi="Arial" w:cs="Arial"/>
          <w:sz w:val="24"/>
          <w:szCs w:val="24"/>
        </w:rPr>
      </w:pPr>
      <w:r w:rsidRPr="00805D9F">
        <w:rPr>
          <w:rFonts w:ascii="Arial" w:hAnsi="Arial" w:cs="Arial"/>
          <w:sz w:val="24"/>
          <w:szCs w:val="24"/>
        </w:rPr>
        <w:t>(Uwe Rutenberg and Daniel Blais, Co-Chairs)</w:t>
      </w:r>
    </w:p>
    <w:p w:rsidR="00805D9F" w:rsidRPr="00805D9F" w:rsidRDefault="00805D9F" w:rsidP="00805D9F">
      <w:pPr>
        <w:spacing w:after="0" w:line="240" w:lineRule="auto"/>
        <w:ind w:left="720"/>
        <w:rPr>
          <w:rFonts w:ascii="Arial" w:hAnsi="Arial" w:cs="Arial"/>
          <w:sz w:val="24"/>
          <w:szCs w:val="24"/>
        </w:rPr>
      </w:pP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lastRenderedPageBreak/>
        <w:t>8.4</w:t>
      </w:r>
      <w:r w:rsidRPr="00805D9F">
        <w:rPr>
          <w:rFonts w:ascii="Arial" w:hAnsi="Arial" w:cs="Arial"/>
          <w:sz w:val="24"/>
          <w:szCs w:val="24"/>
        </w:rPr>
        <w:tab/>
        <w:t xml:space="preserve">Research Subcommittee, </w:t>
      </w:r>
      <w:proofErr w:type="gramStart"/>
      <w:r w:rsidRPr="00805D9F">
        <w:rPr>
          <w:rFonts w:ascii="Arial" w:hAnsi="Arial" w:cs="Arial"/>
          <w:sz w:val="24"/>
          <w:szCs w:val="24"/>
        </w:rPr>
        <w:t>ABE60(</w:t>
      </w:r>
      <w:proofErr w:type="gramEnd"/>
      <w:r w:rsidRPr="00805D9F">
        <w:rPr>
          <w:rFonts w:ascii="Arial" w:hAnsi="Arial" w:cs="Arial"/>
          <w:sz w:val="24"/>
          <w:szCs w:val="24"/>
        </w:rPr>
        <w:t>4)</w:t>
      </w:r>
    </w:p>
    <w:p w:rsidR="00805D9F" w:rsidRPr="00805D9F" w:rsidRDefault="00805D9F" w:rsidP="00805D9F">
      <w:pPr>
        <w:spacing w:after="0" w:line="240" w:lineRule="auto"/>
        <w:ind w:left="720" w:firstLine="720"/>
        <w:rPr>
          <w:rFonts w:ascii="Arial" w:hAnsi="Arial" w:cs="Arial"/>
          <w:sz w:val="24"/>
          <w:szCs w:val="24"/>
        </w:rPr>
      </w:pPr>
      <w:r w:rsidRPr="00805D9F">
        <w:rPr>
          <w:rFonts w:ascii="Arial" w:hAnsi="Arial" w:cs="Arial"/>
          <w:sz w:val="24"/>
          <w:szCs w:val="24"/>
        </w:rPr>
        <w:t>(Joey Goldman and Anabela Simoes, Co-Chairs)</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spacing w:after="0" w:line="240" w:lineRule="auto"/>
        <w:rPr>
          <w:rFonts w:ascii="Arial" w:hAnsi="Arial" w:cs="Arial"/>
          <w:sz w:val="24"/>
          <w:szCs w:val="24"/>
        </w:rPr>
      </w:pPr>
      <w:r w:rsidRPr="00805D9F">
        <w:rPr>
          <w:rFonts w:ascii="Arial" w:hAnsi="Arial" w:cs="Arial"/>
          <w:sz w:val="24"/>
          <w:szCs w:val="24"/>
        </w:rPr>
        <w:tab/>
      </w:r>
      <w:r w:rsidRPr="00805D9F">
        <w:rPr>
          <w:rFonts w:ascii="Arial" w:hAnsi="Arial" w:cs="Arial"/>
          <w:sz w:val="24"/>
          <w:szCs w:val="24"/>
        </w:rPr>
        <w:tab/>
        <w:t>2011 Paper Review Process</w:t>
      </w:r>
    </w:p>
    <w:p w:rsidR="00805D9F" w:rsidRPr="00805D9F" w:rsidRDefault="00805D9F" w:rsidP="00805D9F">
      <w:pPr>
        <w:spacing w:after="0" w:line="240" w:lineRule="auto"/>
        <w:rPr>
          <w:rFonts w:ascii="Arial" w:hAnsi="Arial" w:cs="Arial"/>
          <w:sz w:val="24"/>
          <w:szCs w:val="24"/>
        </w:rPr>
      </w:pPr>
      <w:r w:rsidRPr="00805D9F">
        <w:rPr>
          <w:rFonts w:ascii="Arial" w:hAnsi="Arial" w:cs="Arial"/>
          <w:sz w:val="24"/>
          <w:szCs w:val="24"/>
        </w:rPr>
        <w:tab/>
      </w:r>
      <w:r w:rsidRPr="00805D9F">
        <w:rPr>
          <w:rFonts w:ascii="Arial" w:hAnsi="Arial" w:cs="Arial"/>
          <w:sz w:val="24"/>
          <w:szCs w:val="24"/>
        </w:rPr>
        <w:tab/>
        <w:t>2012 Sessions and Workshop</w:t>
      </w:r>
    </w:p>
    <w:p w:rsidR="00805D9F" w:rsidRPr="00805D9F" w:rsidRDefault="00805D9F" w:rsidP="00805D9F">
      <w:pPr>
        <w:spacing w:after="0" w:line="240" w:lineRule="auto"/>
        <w:rPr>
          <w:rFonts w:ascii="Arial" w:hAnsi="Arial" w:cs="Arial"/>
          <w:sz w:val="24"/>
          <w:szCs w:val="24"/>
        </w:rPr>
      </w:pPr>
      <w:r w:rsidRPr="00805D9F">
        <w:rPr>
          <w:rFonts w:ascii="Arial" w:hAnsi="Arial" w:cs="Arial"/>
          <w:sz w:val="24"/>
          <w:szCs w:val="24"/>
        </w:rPr>
        <w:tab/>
      </w:r>
      <w:r w:rsidRPr="00805D9F">
        <w:rPr>
          <w:rFonts w:ascii="Arial" w:hAnsi="Arial" w:cs="Arial"/>
          <w:sz w:val="24"/>
          <w:szCs w:val="24"/>
        </w:rPr>
        <w:tab/>
        <w:t>TRB Committee Research Coordinators (CRC) Initiative</w:t>
      </w:r>
    </w:p>
    <w:p w:rsidR="00805D9F" w:rsidRPr="00805D9F" w:rsidRDefault="00805D9F" w:rsidP="00805D9F">
      <w:pPr>
        <w:spacing w:after="0" w:line="240" w:lineRule="auto"/>
        <w:rPr>
          <w:rFonts w:ascii="Arial" w:hAnsi="Arial" w:cs="Arial"/>
          <w:sz w:val="24"/>
          <w:szCs w:val="24"/>
        </w:rPr>
      </w:pPr>
      <w:r w:rsidRPr="00805D9F">
        <w:rPr>
          <w:rFonts w:ascii="Arial" w:hAnsi="Arial" w:cs="Arial"/>
          <w:sz w:val="24"/>
          <w:szCs w:val="24"/>
        </w:rPr>
        <w:tab/>
      </w:r>
      <w:r w:rsidRPr="00805D9F">
        <w:rPr>
          <w:rFonts w:ascii="Arial" w:hAnsi="Arial" w:cs="Arial"/>
          <w:sz w:val="24"/>
          <w:szCs w:val="24"/>
        </w:rPr>
        <w:tab/>
        <w:t>2011 Research Statements</w:t>
      </w:r>
    </w:p>
    <w:p w:rsidR="00805D9F" w:rsidRPr="00805D9F" w:rsidRDefault="00805D9F" w:rsidP="00805D9F">
      <w:pPr>
        <w:spacing w:after="0" w:line="240" w:lineRule="auto"/>
        <w:rPr>
          <w:rFonts w:ascii="Arial" w:hAnsi="Arial" w:cs="Arial"/>
          <w:sz w:val="24"/>
          <w:szCs w:val="24"/>
        </w:rPr>
      </w:pPr>
      <w:r w:rsidRPr="00805D9F">
        <w:rPr>
          <w:rFonts w:ascii="Arial" w:hAnsi="Arial" w:cs="Arial"/>
          <w:sz w:val="24"/>
          <w:szCs w:val="24"/>
        </w:rPr>
        <w:tab/>
      </w:r>
      <w:r w:rsidRPr="00805D9F">
        <w:rPr>
          <w:rFonts w:ascii="Arial" w:hAnsi="Arial" w:cs="Arial"/>
          <w:sz w:val="24"/>
          <w:szCs w:val="24"/>
        </w:rPr>
        <w:tab/>
        <w:t>2012 Research Statements</w:t>
      </w:r>
    </w:p>
    <w:p w:rsidR="00805D9F" w:rsidRPr="00805D9F" w:rsidRDefault="00805D9F" w:rsidP="00805D9F">
      <w:pPr>
        <w:spacing w:after="0" w:line="240" w:lineRule="auto"/>
        <w:rPr>
          <w:rFonts w:ascii="Arial" w:hAnsi="Arial" w:cs="Arial"/>
          <w:sz w:val="24"/>
          <w:szCs w:val="24"/>
        </w:rPr>
      </w:pPr>
      <w:r w:rsidRPr="00805D9F">
        <w:rPr>
          <w:rFonts w:ascii="Arial" w:hAnsi="Arial" w:cs="Arial"/>
          <w:sz w:val="24"/>
          <w:szCs w:val="24"/>
        </w:rPr>
        <w:tab/>
      </w:r>
      <w:r w:rsidRPr="00805D9F">
        <w:rPr>
          <w:rFonts w:ascii="Arial" w:hAnsi="Arial" w:cs="Arial"/>
          <w:sz w:val="24"/>
          <w:szCs w:val="24"/>
        </w:rPr>
        <w:tab/>
        <w:t>Next William Bell Award</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Report on Liaison Activities with Other TRB Committees</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spacing w:after="0" w:line="240" w:lineRule="auto"/>
        <w:ind w:left="720"/>
        <w:rPr>
          <w:rFonts w:ascii="Arial" w:hAnsi="Arial" w:cs="Arial"/>
          <w:sz w:val="24"/>
          <w:szCs w:val="24"/>
        </w:rPr>
      </w:pPr>
      <w:proofErr w:type="gramStart"/>
      <w:r w:rsidRPr="00805D9F">
        <w:rPr>
          <w:rFonts w:ascii="Arial" w:hAnsi="Arial" w:cs="Arial"/>
          <w:sz w:val="24"/>
          <w:szCs w:val="24"/>
        </w:rPr>
        <w:t>ITS</w:t>
      </w:r>
      <w:proofErr w:type="gramEnd"/>
      <w:r w:rsidRPr="00805D9F">
        <w:rPr>
          <w:rFonts w:ascii="Arial" w:hAnsi="Arial" w:cs="Arial"/>
          <w:sz w:val="24"/>
          <w:szCs w:val="24"/>
        </w:rPr>
        <w:t xml:space="preserve"> (Aaron Steinfeld)</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 xml:space="preserve">Safe Mobility for Older Persons (Kit Mitchell, Virginia </w:t>
      </w:r>
      <w:proofErr w:type="spellStart"/>
      <w:r w:rsidRPr="00805D9F">
        <w:rPr>
          <w:rFonts w:ascii="Arial" w:hAnsi="Arial" w:cs="Arial"/>
          <w:sz w:val="24"/>
          <w:szCs w:val="24"/>
        </w:rPr>
        <w:t>Dize</w:t>
      </w:r>
      <w:proofErr w:type="spellEnd"/>
      <w:r w:rsidRPr="00805D9F">
        <w:rPr>
          <w:rFonts w:ascii="Arial" w:hAnsi="Arial" w:cs="Arial"/>
          <w:sz w:val="24"/>
          <w:szCs w:val="24"/>
        </w:rPr>
        <w:t xml:space="preserve">, Ling </w:t>
      </w:r>
      <w:proofErr w:type="spellStart"/>
      <w:r w:rsidRPr="00805D9F">
        <w:rPr>
          <w:rFonts w:ascii="Arial" w:hAnsi="Arial" w:cs="Arial"/>
          <w:sz w:val="24"/>
          <w:szCs w:val="24"/>
        </w:rPr>
        <w:t>Suen</w:t>
      </w:r>
      <w:proofErr w:type="spellEnd"/>
      <w:r w:rsidRPr="00805D9F">
        <w:rPr>
          <w:rFonts w:ascii="Arial" w:hAnsi="Arial" w:cs="Arial"/>
          <w:sz w:val="24"/>
          <w:szCs w:val="24"/>
        </w:rPr>
        <w:t>)</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ab/>
        <w:t>Senior Mobility Options Joint Subcommittee</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ab/>
        <w:t>Older Women’s Activities Subcommittee</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 xml:space="preserve">Pedestrian (Julie </w:t>
      </w:r>
      <w:proofErr w:type="spellStart"/>
      <w:r w:rsidRPr="00805D9F">
        <w:rPr>
          <w:rFonts w:ascii="Arial" w:hAnsi="Arial" w:cs="Arial"/>
          <w:sz w:val="24"/>
          <w:szCs w:val="24"/>
        </w:rPr>
        <w:t>Babinard</w:t>
      </w:r>
      <w:proofErr w:type="spellEnd"/>
      <w:r w:rsidRPr="00805D9F">
        <w:rPr>
          <w:rFonts w:ascii="Arial" w:hAnsi="Arial" w:cs="Arial"/>
          <w:sz w:val="24"/>
          <w:szCs w:val="24"/>
        </w:rPr>
        <w:t xml:space="preserve">, Lois </w:t>
      </w:r>
      <w:proofErr w:type="spellStart"/>
      <w:r w:rsidRPr="00805D9F">
        <w:rPr>
          <w:rFonts w:ascii="Arial" w:hAnsi="Arial" w:cs="Arial"/>
          <w:sz w:val="24"/>
          <w:szCs w:val="24"/>
        </w:rPr>
        <w:t>Thibault</w:t>
      </w:r>
      <w:proofErr w:type="spellEnd"/>
      <w:r w:rsidRPr="00805D9F">
        <w:rPr>
          <w:rFonts w:ascii="Arial" w:hAnsi="Arial" w:cs="Arial"/>
          <w:sz w:val="24"/>
          <w:szCs w:val="24"/>
        </w:rPr>
        <w:t xml:space="preserve">, </w:t>
      </w:r>
      <w:proofErr w:type="spellStart"/>
      <w:r w:rsidRPr="00805D9F">
        <w:rPr>
          <w:rFonts w:ascii="Arial" w:hAnsi="Arial" w:cs="Arial"/>
          <w:sz w:val="24"/>
          <w:szCs w:val="24"/>
        </w:rPr>
        <w:t>Beezy</w:t>
      </w:r>
      <w:proofErr w:type="spellEnd"/>
      <w:r w:rsidRPr="00805D9F">
        <w:rPr>
          <w:rFonts w:ascii="Arial" w:hAnsi="Arial" w:cs="Arial"/>
          <w:sz w:val="24"/>
          <w:szCs w:val="24"/>
        </w:rPr>
        <w:t xml:space="preserve"> Bentzen)</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 xml:space="preserve">Paratransit (Betsy </w:t>
      </w:r>
      <w:proofErr w:type="spellStart"/>
      <w:r w:rsidRPr="00805D9F">
        <w:rPr>
          <w:rFonts w:ascii="Arial" w:hAnsi="Arial" w:cs="Arial"/>
          <w:sz w:val="24"/>
          <w:szCs w:val="24"/>
        </w:rPr>
        <w:t>Buxer</w:t>
      </w:r>
      <w:proofErr w:type="spellEnd"/>
      <w:r w:rsidRPr="00805D9F">
        <w:rPr>
          <w:rFonts w:ascii="Arial" w:hAnsi="Arial" w:cs="Arial"/>
          <w:sz w:val="24"/>
          <w:szCs w:val="24"/>
        </w:rPr>
        <w:t>, Russell Thatcher, David Chia, James Cooper)</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ab/>
        <w:t>Taxi Subcommittee</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Rural &amp; Intercity (Larry Harman)</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Rail (Kate Hunter-Zaworski, Dan Blais, Frances Chung)</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Airport Terminals and Ground Access (Harry Wolfe, Uwe Rutenberg)</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Ferry Transportation (David Chapman)</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 xml:space="preserve">Non-Motorized (John </w:t>
      </w:r>
      <w:proofErr w:type="spellStart"/>
      <w:r w:rsidRPr="00805D9F">
        <w:rPr>
          <w:rFonts w:ascii="Arial" w:hAnsi="Arial" w:cs="Arial"/>
          <w:sz w:val="24"/>
          <w:szCs w:val="24"/>
        </w:rPr>
        <w:t>Schoon</w:t>
      </w:r>
      <w:proofErr w:type="spellEnd"/>
      <w:r w:rsidRPr="00805D9F">
        <w:rPr>
          <w:rFonts w:ascii="Arial" w:hAnsi="Arial" w:cs="Arial"/>
          <w:sz w:val="24"/>
          <w:szCs w:val="24"/>
        </w:rPr>
        <w:t xml:space="preserve">, Tom </w:t>
      </w:r>
      <w:proofErr w:type="spellStart"/>
      <w:r w:rsidRPr="00805D9F">
        <w:rPr>
          <w:rFonts w:ascii="Arial" w:hAnsi="Arial" w:cs="Arial"/>
          <w:sz w:val="24"/>
          <w:szCs w:val="24"/>
        </w:rPr>
        <w:t>Rickert</w:t>
      </w:r>
      <w:proofErr w:type="spellEnd"/>
      <w:r w:rsidRPr="00805D9F">
        <w:rPr>
          <w:rFonts w:ascii="Arial" w:hAnsi="Arial" w:cs="Arial"/>
          <w:sz w:val="24"/>
          <w:szCs w:val="24"/>
        </w:rPr>
        <w:t xml:space="preserve">, </w:t>
      </w:r>
      <w:proofErr w:type="spellStart"/>
      <w:r w:rsidRPr="00805D9F">
        <w:rPr>
          <w:rFonts w:ascii="Arial" w:hAnsi="Arial" w:cs="Arial"/>
          <w:sz w:val="24"/>
          <w:szCs w:val="24"/>
        </w:rPr>
        <w:t>Lalita</w:t>
      </w:r>
      <w:proofErr w:type="spellEnd"/>
      <w:r w:rsidRPr="00805D9F">
        <w:rPr>
          <w:rFonts w:ascii="Arial" w:hAnsi="Arial" w:cs="Arial"/>
          <w:sz w:val="24"/>
          <w:szCs w:val="24"/>
        </w:rPr>
        <w:t xml:space="preserve"> Sen)</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 xml:space="preserve">Women’s Issues (Ling </w:t>
      </w:r>
      <w:proofErr w:type="spellStart"/>
      <w:r w:rsidRPr="00805D9F">
        <w:rPr>
          <w:rFonts w:ascii="Arial" w:hAnsi="Arial" w:cs="Arial"/>
          <w:sz w:val="24"/>
          <w:szCs w:val="24"/>
        </w:rPr>
        <w:t>Suen</w:t>
      </w:r>
      <w:proofErr w:type="spellEnd"/>
      <w:r w:rsidRPr="00805D9F">
        <w:rPr>
          <w:rFonts w:ascii="Arial" w:hAnsi="Arial" w:cs="Arial"/>
          <w:sz w:val="24"/>
          <w:szCs w:val="24"/>
        </w:rPr>
        <w:t xml:space="preserve">, </w:t>
      </w:r>
      <w:proofErr w:type="spellStart"/>
      <w:r w:rsidRPr="00805D9F">
        <w:rPr>
          <w:rFonts w:ascii="Arial" w:hAnsi="Arial" w:cs="Arial"/>
          <w:sz w:val="24"/>
          <w:szCs w:val="24"/>
        </w:rPr>
        <w:t>Maryvonne</w:t>
      </w:r>
      <w:proofErr w:type="spellEnd"/>
      <w:r w:rsidRPr="00805D9F">
        <w:rPr>
          <w:rFonts w:ascii="Arial" w:hAnsi="Arial" w:cs="Arial"/>
          <w:sz w:val="24"/>
          <w:szCs w:val="24"/>
        </w:rPr>
        <w:t xml:space="preserve"> </w:t>
      </w:r>
      <w:proofErr w:type="spellStart"/>
      <w:r w:rsidRPr="00805D9F">
        <w:rPr>
          <w:rFonts w:ascii="Arial" w:hAnsi="Arial" w:cs="Arial"/>
          <w:sz w:val="24"/>
          <w:szCs w:val="24"/>
        </w:rPr>
        <w:t>Desjammes</w:t>
      </w:r>
      <w:proofErr w:type="spellEnd"/>
      <w:r w:rsidRPr="00805D9F">
        <w:rPr>
          <w:rFonts w:ascii="Arial" w:hAnsi="Arial" w:cs="Arial"/>
          <w:sz w:val="24"/>
          <w:szCs w:val="24"/>
        </w:rPr>
        <w:t>)</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Tribal Transportation (</w:t>
      </w:r>
      <w:proofErr w:type="spellStart"/>
      <w:r w:rsidRPr="00805D9F">
        <w:rPr>
          <w:rFonts w:ascii="Arial" w:hAnsi="Arial" w:cs="Arial"/>
          <w:sz w:val="24"/>
          <w:szCs w:val="24"/>
        </w:rPr>
        <w:t>Lalita</w:t>
      </w:r>
      <w:proofErr w:type="spellEnd"/>
      <w:r w:rsidRPr="00805D9F">
        <w:rPr>
          <w:rFonts w:ascii="Arial" w:hAnsi="Arial" w:cs="Arial"/>
          <w:sz w:val="24"/>
          <w:szCs w:val="24"/>
        </w:rPr>
        <w:t xml:space="preserve"> </w:t>
      </w:r>
      <w:proofErr w:type="spellStart"/>
      <w:r w:rsidRPr="00805D9F">
        <w:rPr>
          <w:rFonts w:ascii="Arial" w:hAnsi="Arial" w:cs="Arial"/>
          <w:sz w:val="24"/>
          <w:szCs w:val="24"/>
        </w:rPr>
        <w:t>Sen</w:t>
      </w:r>
      <w:proofErr w:type="spellEnd"/>
      <w:r w:rsidRPr="00805D9F">
        <w:rPr>
          <w:rFonts w:ascii="Arial" w:hAnsi="Arial" w:cs="Arial"/>
          <w:sz w:val="24"/>
          <w:szCs w:val="24"/>
        </w:rPr>
        <w:t xml:space="preserve">, Virginia </w:t>
      </w:r>
      <w:proofErr w:type="spellStart"/>
      <w:r w:rsidRPr="00805D9F">
        <w:rPr>
          <w:rFonts w:ascii="Arial" w:hAnsi="Arial" w:cs="Arial"/>
          <w:sz w:val="24"/>
          <w:szCs w:val="24"/>
        </w:rPr>
        <w:t>Dize</w:t>
      </w:r>
      <w:proofErr w:type="spellEnd"/>
      <w:r w:rsidRPr="00805D9F">
        <w:rPr>
          <w:rFonts w:ascii="Arial" w:hAnsi="Arial" w:cs="Arial"/>
          <w:sz w:val="24"/>
          <w:szCs w:val="24"/>
        </w:rPr>
        <w:t>, Richard Weiner)</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School Bus (Ted Finlayson-</w:t>
      </w:r>
      <w:proofErr w:type="spellStart"/>
      <w:r w:rsidRPr="00805D9F">
        <w:rPr>
          <w:rFonts w:ascii="Arial" w:hAnsi="Arial" w:cs="Arial"/>
          <w:sz w:val="24"/>
          <w:szCs w:val="24"/>
        </w:rPr>
        <w:t>Schueler</w:t>
      </w:r>
      <w:proofErr w:type="spellEnd"/>
      <w:r w:rsidRPr="00805D9F">
        <w:rPr>
          <w:rFonts w:ascii="Arial" w:hAnsi="Arial" w:cs="Arial"/>
          <w:sz w:val="24"/>
          <w:szCs w:val="24"/>
        </w:rPr>
        <w:t>)</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 xml:space="preserve">International (Ling </w:t>
      </w:r>
      <w:proofErr w:type="spellStart"/>
      <w:r w:rsidRPr="00805D9F">
        <w:rPr>
          <w:rFonts w:ascii="Arial" w:hAnsi="Arial" w:cs="Arial"/>
          <w:sz w:val="24"/>
          <w:szCs w:val="24"/>
        </w:rPr>
        <w:t>Suen</w:t>
      </w:r>
      <w:proofErr w:type="spellEnd"/>
      <w:r w:rsidRPr="00805D9F">
        <w:rPr>
          <w:rFonts w:ascii="Arial" w:hAnsi="Arial" w:cs="Arial"/>
          <w:sz w:val="24"/>
          <w:szCs w:val="24"/>
        </w:rPr>
        <w:t xml:space="preserve">, </w:t>
      </w:r>
      <w:proofErr w:type="spellStart"/>
      <w:r w:rsidRPr="00805D9F">
        <w:rPr>
          <w:rFonts w:ascii="Arial" w:hAnsi="Arial" w:cs="Arial"/>
          <w:sz w:val="24"/>
          <w:szCs w:val="24"/>
        </w:rPr>
        <w:t>Lalita</w:t>
      </w:r>
      <w:proofErr w:type="spellEnd"/>
      <w:r w:rsidRPr="00805D9F">
        <w:rPr>
          <w:rFonts w:ascii="Arial" w:hAnsi="Arial" w:cs="Arial"/>
          <w:sz w:val="24"/>
          <w:szCs w:val="24"/>
        </w:rPr>
        <w:t xml:space="preserve"> </w:t>
      </w:r>
      <w:proofErr w:type="spellStart"/>
      <w:r w:rsidRPr="00805D9F">
        <w:rPr>
          <w:rFonts w:ascii="Arial" w:hAnsi="Arial" w:cs="Arial"/>
          <w:sz w:val="24"/>
          <w:szCs w:val="24"/>
        </w:rPr>
        <w:t>Sen</w:t>
      </w:r>
      <w:proofErr w:type="spellEnd"/>
      <w:r w:rsidRPr="00805D9F">
        <w:rPr>
          <w:rFonts w:ascii="Arial" w:hAnsi="Arial" w:cs="Arial"/>
          <w:sz w:val="24"/>
          <w:szCs w:val="24"/>
        </w:rPr>
        <w:t>)</w:t>
      </w:r>
    </w:p>
    <w:p w:rsidR="00805D9F" w:rsidRPr="00805D9F" w:rsidRDefault="00805D9F" w:rsidP="00805D9F">
      <w:pPr>
        <w:spacing w:after="0" w:line="240" w:lineRule="auto"/>
        <w:ind w:left="720"/>
        <w:rPr>
          <w:rFonts w:ascii="Arial" w:hAnsi="Arial" w:cs="Arial"/>
          <w:sz w:val="24"/>
          <w:szCs w:val="24"/>
        </w:rPr>
      </w:pPr>
      <w:r w:rsidRPr="00805D9F">
        <w:rPr>
          <w:rFonts w:ascii="Arial" w:hAnsi="Arial" w:cs="Arial"/>
          <w:sz w:val="24"/>
          <w:szCs w:val="24"/>
        </w:rPr>
        <w:t>Vehicle User Characteristics (Aaron Steinfeld)</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Report from Global Alliance on Accessible Technologies and Environments (Betty Dion, GAATES)</w:t>
      </w:r>
    </w:p>
    <w:p w:rsidR="00805D9F" w:rsidRPr="00805D9F" w:rsidRDefault="00805D9F" w:rsidP="00805D9F">
      <w:pPr>
        <w:spacing w:after="0" w:line="240" w:lineRule="auto"/>
        <w:ind w:left="360"/>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Report from Easter Seals Project ACTION</w:t>
      </w:r>
      <w:r w:rsidRPr="00805D9F">
        <w:rPr>
          <w:rFonts w:ascii="Arial" w:hAnsi="Arial" w:cs="Arial"/>
          <w:sz w:val="24"/>
          <w:szCs w:val="24"/>
        </w:rPr>
        <w:br/>
      </w: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Report from National Center on Senior Transportation</w:t>
      </w:r>
      <w:r w:rsidRPr="00805D9F">
        <w:rPr>
          <w:rFonts w:ascii="Arial" w:hAnsi="Arial" w:cs="Arial"/>
          <w:sz w:val="24"/>
          <w:szCs w:val="24"/>
        </w:rPr>
        <w:br/>
      </w: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Major Accessibility Developments/Projects (Roundtable Discussion)</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 xml:space="preserve"> Other Business</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numPr>
          <w:ilvl w:val="0"/>
          <w:numId w:val="6"/>
        </w:numPr>
        <w:spacing w:after="0" w:line="240" w:lineRule="auto"/>
        <w:rPr>
          <w:rFonts w:ascii="Arial" w:hAnsi="Arial" w:cs="Arial"/>
          <w:sz w:val="24"/>
          <w:szCs w:val="24"/>
        </w:rPr>
      </w:pPr>
      <w:r w:rsidRPr="00805D9F">
        <w:rPr>
          <w:rFonts w:ascii="Arial" w:hAnsi="Arial" w:cs="Arial"/>
          <w:sz w:val="24"/>
          <w:szCs w:val="24"/>
        </w:rPr>
        <w:t xml:space="preserve"> Adjournment</w:t>
      </w:r>
    </w:p>
    <w:p w:rsidR="00805D9F" w:rsidRPr="00805D9F" w:rsidRDefault="00805D9F" w:rsidP="00805D9F">
      <w:pPr>
        <w:spacing w:after="0" w:line="240" w:lineRule="auto"/>
        <w:rPr>
          <w:rFonts w:ascii="Arial" w:hAnsi="Arial" w:cs="Arial"/>
          <w:sz w:val="24"/>
          <w:szCs w:val="24"/>
        </w:rPr>
      </w:pPr>
    </w:p>
    <w:p w:rsidR="00805D9F" w:rsidRPr="00805D9F" w:rsidRDefault="00805D9F" w:rsidP="00805D9F">
      <w:pPr>
        <w:spacing w:after="0" w:line="240" w:lineRule="auto"/>
        <w:rPr>
          <w:rFonts w:ascii="Arial" w:hAnsi="Arial" w:cs="Arial"/>
          <w:sz w:val="24"/>
          <w:szCs w:val="24"/>
        </w:rPr>
      </w:pPr>
    </w:p>
    <w:sectPr w:rsidR="00805D9F" w:rsidRPr="00805D9F" w:rsidSect="007C045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FA5" w:rsidRDefault="001E3FA5" w:rsidP="009D2EFA">
      <w:pPr>
        <w:spacing w:after="0" w:line="240" w:lineRule="auto"/>
      </w:pPr>
      <w:r>
        <w:separator/>
      </w:r>
    </w:p>
  </w:endnote>
  <w:endnote w:type="continuationSeparator" w:id="0">
    <w:p w:rsidR="001E3FA5" w:rsidRDefault="001E3FA5" w:rsidP="009D2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B4" w:rsidRDefault="00840AB4">
    <w:pPr>
      <w:pStyle w:val="Footer"/>
    </w:pPr>
    <w:r>
      <w:t>TRB Committee ABE60 Meeting Minutes</w:t>
    </w:r>
    <w:r>
      <w:tab/>
    </w:r>
    <w:r w:rsidR="003D695E" w:rsidRPr="009D2EFA">
      <w:rPr>
        <w:rFonts w:ascii="Arial" w:hAnsi="Arial" w:cs="Arial"/>
        <w:sz w:val="24"/>
        <w:szCs w:val="24"/>
      </w:rPr>
      <w:fldChar w:fldCharType="begin"/>
    </w:r>
    <w:r w:rsidRPr="009D2EFA">
      <w:rPr>
        <w:rFonts w:ascii="Arial" w:hAnsi="Arial" w:cs="Arial"/>
        <w:sz w:val="24"/>
        <w:szCs w:val="24"/>
      </w:rPr>
      <w:instrText xml:space="preserve"> PAGE   \* MERGEFORMAT </w:instrText>
    </w:r>
    <w:r w:rsidR="003D695E" w:rsidRPr="009D2EFA">
      <w:rPr>
        <w:rFonts w:ascii="Arial" w:hAnsi="Arial" w:cs="Arial"/>
        <w:sz w:val="24"/>
        <w:szCs w:val="24"/>
      </w:rPr>
      <w:fldChar w:fldCharType="separate"/>
    </w:r>
    <w:r w:rsidR="009B3A2E">
      <w:rPr>
        <w:rFonts w:ascii="Arial" w:hAnsi="Arial" w:cs="Arial"/>
        <w:noProof/>
        <w:sz w:val="24"/>
        <w:szCs w:val="24"/>
      </w:rPr>
      <w:t>13</w:t>
    </w:r>
    <w:r w:rsidR="003D695E" w:rsidRPr="009D2EFA">
      <w:rPr>
        <w:rFonts w:ascii="Arial" w:hAnsi="Arial" w:cs="Arial"/>
        <w:sz w:val="24"/>
        <w:szCs w:val="24"/>
      </w:rPr>
      <w:fldChar w:fldCharType="end"/>
    </w:r>
    <w:r>
      <w:tab/>
      <w:t>January 23,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FA5" w:rsidRDefault="001E3FA5" w:rsidP="009D2EFA">
      <w:pPr>
        <w:spacing w:after="0" w:line="240" w:lineRule="auto"/>
      </w:pPr>
      <w:r>
        <w:separator/>
      </w:r>
    </w:p>
  </w:footnote>
  <w:footnote w:type="continuationSeparator" w:id="0">
    <w:p w:rsidR="001E3FA5" w:rsidRDefault="001E3FA5" w:rsidP="009D2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1E78"/>
    <w:multiLevelType w:val="hybridMultilevel"/>
    <w:tmpl w:val="1B9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F015D"/>
    <w:multiLevelType w:val="hybridMultilevel"/>
    <w:tmpl w:val="DD46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204BA"/>
    <w:multiLevelType w:val="hybridMultilevel"/>
    <w:tmpl w:val="9240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B2EF4"/>
    <w:multiLevelType w:val="hybridMultilevel"/>
    <w:tmpl w:val="C9E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50C77"/>
    <w:multiLevelType w:val="hybridMultilevel"/>
    <w:tmpl w:val="D8E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E6575B"/>
    <w:multiLevelType w:val="hybridMultilevel"/>
    <w:tmpl w:val="703C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00F2"/>
    <w:rsid w:val="00007557"/>
    <w:rsid w:val="000312BA"/>
    <w:rsid w:val="00057358"/>
    <w:rsid w:val="000E3659"/>
    <w:rsid w:val="00147465"/>
    <w:rsid w:val="00181988"/>
    <w:rsid w:val="001A2925"/>
    <w:rsid w:val="001E328B"/>
    <w:rsid w:val="001E3FA5"/>
    <w:rsid w:val="00291195"/>
    <w:rsid w:val="002A6B13"/>
    <w:rsid w:val="002F11A1"/>
    <w:rsid w:val="003665BD"/>
    <w:rsid w:val="003D695E"/>
    <w:rsid w:val="00422186"/>
    <w:rsid w:val="0043090D"/>
    <w:rsid w:val="004321F8"/>
    <w:rsid w:val="00480C27"/>
    <w:rsid w:val="004A4137"/>
    <w:rsid w:val="004E4AB5"/>
    <w:rsid w:val="004F0BBF"/>
    <w:rsid w:val="004F5E5C"/>
    <w:rsid w:val="00536462"/>
    <w:rsid w:val="00536972"/>
    <w:rsid w:val="00592F94"/>
    <w:rsid w:val="00596139"/>
    <w:rsid w:val="005A03E2"/>
    <w:rsid w:val="005D037A"/>
    <w:rsid w:val="00600F5C"/>
    <w:rsid w:val="00634203"/>
    <w:rsid w:val="00673A81"/>
    <w:rsid w:val="00680694"/>
    <w:rsid w:val="006A4560"/>
    <w:rsid w:val="006B6E14"/>
    <w:rsid w:val="006D0283"/>
    <w:rsid w:val="007153ED"/>
    <w:rsid w:val="00732C0A"/>
    <w:rsid w:val="00794553"/>
    <w:rsid w:val="007C0459"/>
    <w:rsid w:val="007C701C"/>
    <w:rsid w:val="007E5A1A"/>
    <w:rsid w:val="008000F2"/>
    <w:rsid w:val="00800889"/>
    <w:rsid w:val="00805D9F"/>
    <w:rsid w:val="00840AB4"/>
    <w:rsid w:val="00844C69"/>
    <w:rsid w:val="008736AC"/>
    <w:rsid w:val="00897368"/>
    <w:rsid w:val="008B028A"/>
    <w:rsid w:val="00933D2D"/>
    <w:rsid w:val="00994339"/>
    <w:rsid w:val="009A32A0"/>
    <w:rsid w:val="009B3A2E"/>
    <w:rsid w:val="009D2EFA"/>
    <w:rsid w:val="00A25C22"/>
    <w:rsid w:val="00AC4518"/>
    <w:rsid w:val="00AD47B9"/>
    <w:rsid w:val="00B043B0"/>
    <w:rsid w:val="00B11B82"/>
    <w:rsid w:val="00B32BAA"/>
    <w:rsid w:val="00B47B30"/>
    <w:rsid w:val="00B73B18"/>
    <w:rsid w:val="00B93E44"/>
    <w:rsid w:val="00C01CE6"/>
    <w:rsid w:val="00C37EF8"/>
    <w:rsid w:val="00C8769A"/>
    <w:rsid w:val="00C934CB"/>
    <w:rsid w:val="00CA599C"/>
    <w:rsid w:val="00D11059"/>
    <w:rsid w:val="00D47CD1"/>
    <w:rsid w:val="00D53EE0"/>
    <w:rsid w:val="00D63B70"/>
    <w:rsid w:val="00D671AA"/>
    <w:rsid w:val="00D92B41"/>
    <w:rsid w:val="00D94BDD"/>
    <w:rsid w:val="00DC270A"/>
    <w:rsid w:val="00E70318"/>
    <w:rsid w:val="00E70C20"/>
    <w:rsid w:val="00E76344"/>
    <w:rsid w:val="00ED7118"/>
    <w:rsid w:val="00EE1A97"/>
    <w:rsid w:val="00EF1065"/>
    <w:rsid w:val="00FE5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F2"/>
    <w:pPr>
      <w:ind w:left="720"/>
      <w:contextualSpacing/>
    </w:pPr>
  </w:style>
  <w:style w:type="paragraph" w:styleId="Header">
    <w:name w:val="header"/>
    <w:basedOn w:val="Normal"/>
    <w:link w:val="HeaderChar"/>
    <w:uiPriority w:val="99"/>
    <w:semiHidden/>
    <w:unhideWhenUsed/>
    <w:rsid w:val="009D2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2EFA"/>
  </w:style>
  <w:style w:type="paragraph" w:styleId="Footer">
    <w:name w:val="footer"/>
    <w:basedOn w:val="Normal"/>
    <w:link w:val="FooterChar"/>
    <w:uiPriority w:val="99"/>
    <w:semiHidden/>
    <w:unhideWhenUsed/>
    <w:rsid w:val="009D2E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2EFA"/>
  </w:style>
  <w:style w:type="character" w:styleId="Hyperlink">
    <w:name w:val="Hyperlink"/>
    <w:basedOn w:val="DefaultParagraphFont"/>
    <w:uiPriority w:val="99"/>
    <w:unhideWhenUsed/>
    <w:rsid w:val="00794553"/>
    <w:rPr>
      <w:color w:val="0000FF" w:themeColor="hyperlink"/>
      <w:u w:val="single"/>
    </w:rPr>
  </w:style>
  <w:style w:type="paragraph" w:styleId="PlainText">
    <w:name w:val="Plain Text"/>
    <w:basedOn w:val="Normal"/>
    <w:link w:val="PlainTextChar"/>
    <w:uiPriority w:val="99"/>
    <w:unhideWhenUsed/>
    <w:rsid w:val="00805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5D9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obalAccessibilit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31817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Sen_LX</dc:creator>
  <cp:lastModifiedBy>jgoldman</cp:lastModifiedBy>
  <cp:revision>2</cp:revision>
  <cp:lastPrinted>2012-12-13T19:08:00Z</cp:lastPrinted>
  <dcterms:created xsi:type="dcterms:W3CDTF">2013-04-02T18:06:00Z</dcterms:created>
  <dcterms:modified xsi:type="dcterms:W3CDTF">2013-04-02T18:06:00Z</dcterms:modified>
</cp:coreProperties>
</file>